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BDBD0" w14:textId="57C0E128" w:rsidR="00D4300C" w:rsidRDefault="00D4300C" w:rsidP="000F4515">
      <w:pPr>
        <w:pStyle w:val="BodyText"/>
        <w:spacing w:before="73" w:line="288" w:lineRule="auto"/>
        <w:ind w:left="160" w:right="137"/>
        <w:jc w:val="both"/>
        <w:rPr>
          <w:rFonts w:asciiTheme="minorHAnsi" w:hAnsiTheme="minorHAnsi"/>
          <w:b/>
          <w:sz w:val="48"/>
          <w:szCs w:val="48"/>
        </w:rPr>
      </w:pPr>
      <w:r>
        <w:rPr>
          <w:noProof/>
          <w:lang w:val="en-GB" w:eastAsia="en-GB"/>
        </w:rPr>
        <w:drawing>
          <wp:anchor distT="0" distB="0" distL="114300" distR="114300" simplePos="0" relativeHeight="251658240" behindDoc="1" locked="0" layoutInCell="1" allowOverlap="1" wp14:anchorId="26AF52CA" wp14:editId="25C6469C">
            <wp:simplePos x="0" y="0"/>
            <wp:positionH relativeFrom="column">
              <wp:posOffset>1384300</wp:posOffset>
            </wp:positionH>
            <wp:positionV relativeFrom="paragraph">
              <wp:posOffset>0</wp:posOffset>
            </wp:positionV>
            <wp:extent cx="2682240" cy="609600"/>
            <wp:effectExtent l="0" t="0" r="3810" b="0"/>
            <wp:wrapTight wrapText="bothSides">
              <wp:wrapPolygon edited="0">
                <wp:start x="0" y="0"/>
                <wp:lineTo x="0" y="20925"/>
                <wp:lineTo x="21477" y="20925"/>
                <wp:lineTo x="21477" y="0"/>
                <wp:lineTo x="0" y="0"/>
              </wp:wrapPolygon>
            </wp:wrapTight>
            <wp:docPr id="1" name="Picture 1" descr="cid:image001.png@01D31CF4.EFCF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31CF4.EFCF14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8224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B291C" w14:textId="77777777" w:rsidR="00D4300C" w:rsidRPr="00BD6CF3" w:rsidRDefault="00D4300C" w:rsidP="000F4515">
      <w:pPr>
        <w:pStyle w:val="BodyText"/>
        <w:spacing w:before="73" w:line="288" w:lineRule="auto"/>
        <w:ind w:left="160" w:right="137"/>
        <w:jc w:val="both"/>
        <w:rPr>
          <w:rFonts w:asciiTheme="minorHAnsi" w:hAnsiTheme="minorHAnsi"/>
          <w:b/>
          <w:sz w:val="40"/>
          <w:szCs w:val="40"/>
        </w:rPr>
      </w:pPr>
    </w:p>
    <w:p w14:paraId="75D4B926" w14:textId="586055E3" w:rsidR="000F4515" w:rsidRPr="00965DD3" w:rsidRDefault="00BD6CF3" w:rsidP="00BD6CF3">
      <w:pPr>
        <w:pStyle w:val="BodyText"/>
        <w:spacing w:before="73" w:line="288" w:lineRule="auto"/>
        <w:ind w:left="160" w:right="137"/>
        <w:jc w:val="center"/>
        <w:rPr>
          <w:rFonts w:asciiTheme="minorHAnsi" w:hAnsiTheme="minorHAnsi"/>
          <w:b/>
          <w:sz w:val="40"/>
          <w:szCs w:val="40"/>
        </w:rPr>
      </w:pPr>
      <w:r w:rsidRPr="00965DD3">
        <w:rPr>
          <w:rFonts w:asciiTheme="minorHAnsi" w:hAnsiTheme="minorHAnsi"/>
          <w:b/>
          <w:sz w:val="40"/>
          <w:szCs w:val="40"/>
        </w:rPr>
        <w:t xml:space="preserve">DATA PROTECTION </w:t>
      </w:r>
      <w:r w:rsidR="009263BB" w:rsidRPr="00965DD3">
        <w:rPr>
          <w:rFonts w:asciiTheme="minorHAnsi" w:hAnsiTheme="minorHAnsi"/>
          <w:b/>
          <w:sz w:val="40"/>
          <w:szCs w:val="40"/>
        </w:rPr>
        <w:t>POLICY</w:t>
      </w:r>
    </w:p>
    <w:p w14:paraId="7CCFD1B9" w14:textId="5B44A8FD" w:rsidR="000F4515" w:rsidRPr="009263BB" w:rsidRDefault="000F4515" w:rsidP="009263BB">
      <w:pPr>
        <w:pStyle w:val="BodyText"/>
        <w:spacing w:line="288" w:lineRule="auto"/>
        <w:ind w:left="160" w:right="137"/>
        <w:jc w:val="both"/>
        <w:rPr>
          <w:rFonts w:asciiTheme="minorHAnsi" w:hAnsiTheme="minorHAnsi" w:cstheme="minorHAnsi"/>
          <w:b/>
          <w:sz w:val="32"/>
          <w:szCs w:val="32"/>
        </w:rPr>
      </w:pPr>
      <w:r w:rsidRPr="009263BB">
        <w:rPr>
          <w:rFonts w:asciiTheme="minorHAnsi" w:hAnsiTheme="minorHAnsi" w:cstheme="minorHAnsi"/>
          <w:b/>
          <w:sz w:val="32"/>
          <w:szCs w:val="32"/>
        </w:rPr>
        <w:t>Purpose</w:t>
      </w:r>
    </w:p>
    <w:p w14:paraId="4BADAE34" w14:textId="5F354D32" w:rsidR="000F4515" w:rsidRPr="009263BB" w:rsidRDefault="000F4515" w:rsidP="009263BB">
      <w:pPr>
        <w:pStyle w:val="BodyText"/>
        <w:spacing w:line="288" w:lineRule="auto"/>
        <w:ind w:left="160" w:right="141"/>
        <w:jc w:val="both"/>
        <w:rPr>
          <w:rFonts w:asciiTheme="minorHAnsi" w:hAnsiTheme="minorHAnsi" w:cstheme="minorHAnsi"/>
          <w:sz w:val="22"/>
          <w:szCs w:val="22"/>
        </w:rPr>
      </w:pPr>
      <w:r w:rsidRPr="009263BB">
        <w:rPr>
          <w:rFonts w:asciiTheme="minorHAnsi" w:hAnsiTheme="minorHAnsi" w:cstheme="minorHAnsi"/>
          <w:sz w:val="22"/>
          <w:szCs w:val="22"/>
        </w:rPr>
        <w:t xml:space="preserve">This </w:t>
      </w:r>
      <w:r w:rsidR="009263BB">
        <w:rPr>
          <w:rFonts w:asciiTheme="minorHAnsi" w:hAnsiTheme="minorHAnsi" w:cstheme="minorHAnsi"/>
          <w:sz w:val="22"/>
          <w:szCs w:val="22"/>
        </w:rPr>
        <w:t>Policy</w:t>
      </w:r>
      <w:r w:rsidRPr="009263BB">
        <w:rPr>
          <w:rFonts w:asciiTheme="minorHAnsi" w:hAnsiTheme="minorHAnsi" w:cstheme="minorHAnsi"/>
          <w:sz w:val="22"/>
          <w:szCs w:val="22"/>
        </w:rPr>
        <w:t xml:space="preserve"> does not form part of the formal contract of employment, but it is a condition of employment and enrolment that </w:t>
      </w:r>
      <w:r w:rsidR="007375EB">
        <w:rPr>
          <w:rFonts w:asciiTheme="minorHAnsi" w:hAnsiTheme="minorHAnsi" w:cstheme="minorHAnsi"/>
          <w:sz w:val="22"/>
          <w:szCs w:val="22"/>
        </w:rPr>
        <w:t>Employees</w:t>
      </w:r>
      <w:r w:rsidRPr="009263BB">
        <w:rPr>
          <w:rFonts w:asciiTheme="minorHAnsi" w:hAnsiTheme="minorHAnsi" w:cstheme="minorHAnsi"/>
          <w:sz w:val="22"/>
          <w:szCs w:val="22"/>
        </w:rPr>
        <w:t xml:space="preserve"> and </w:t>
      </w:r>
      <w:r w:rsidR="007375EB">
        <w:rPr>
          <w:rFonts w:asciiTheme="minorHAnsi" w:hAnsiTheme="minorHAnsi" w:cstheme="minorHAnsi"/>
          <w:sz w:val="22"/>
          <w:szCs w:val="22"/>
        </w:rPr>
        <w:t>Learners</w:t>
      </w:r>
      <w:r w:rsidRPr="009263BB">
        <w:rPr>
          <w:rFonts w:asciiTheme="minorHAnsi" w:hAnsiTheme="minorHAnsi" w:cstheme="minorHAnsi"/>
          <w:sz w:val="22"/>
          <w:szCs w:val="22"/>
        </w:rPr>
        <w:t xml:space="preserve"> will abide by the rules and </w:t>
      </w:r>
      <w:r w:rsidR="009263BB">
        <w:rPr>
          <w:rFonts w:asciiTheme="minorHAnsi" w:hAnsiTheme="minorHAnsi" w:cstheme="minorHAnsi"/>
          <w:sz w:val="22"/>
          <w:szCs w:val="22"/>
        </w:rPr>
        <w:t>P</w:t>
      </w:r>
      <w:r w:rsidRPr="009263BB">
        <w:rPr>
          <w:rFonts w:asciiTheme="minorHAnsi" w:hAnsiTheme="minorHAnsi" w:cstheme="minorHAnsi"/>
          <w:sz w:val="22"/>
          <w:szCs w:val="22"/>
        </w:rPr>
        <w:t xml:space="preserve">olicies made by Reynolds Training Academy at all times. Failure to follow the </w:t>
      </w:r>
      <w:r w:rsidR="009263BB">
        <w:rPr>
          <w:rFonts w:asciiTheme="minorHAnsi" w:hAnsiTheme="minorHAnsi" w:cstheme="minorHAnsi"/>
          <w:sz w:val="22"/>
          <w:szCs w:val="22"/>
        </w:rPr>
        <w:t>Policy</w:t>
      </w:r>
      <w:r w:rsidRPr="009263BB">
        <w:rPr>
          <w:rFonts w:asciiTheme="minorHAnsi" w:hAnsiTheme="minorHAnsi" w:cstheme="minorHAnsi"/>
          <w:sz w:val="22"/>
          <w:szCs w:val="22"/>
        </w:rPr>
        <w:t xml:space="preserve"> will therefore result in </w:t>
      </w:r>
      <w:r w:rsidR="00760B50">
        <w:rPr>
          <w:rFonts w:asciiTheme="minorHAnsi" w:hAnsiTheme="minorHAnsi" w:cstheme="minorHAnsi"/>
          <w:sz w:val="22"/>
          <w:szCs w:val="22"/>
        </w:rPr>
        <w:t>D</w:t>
      </w:r>
      <w:r w:rsidRPr="009263BB">
        <w:rPr>
          <w:rFonts w:asciiTheme="minorHAnsi" w:hAnsiTheme="minorHAnsi" w:cstheme="minorHAnsi"/>
          <w:sz w:val="22"/>
          <w:szCs w:val="22"/>
        </w:rPr>
        <w:t xml:space="preserve">isciplinary proceedings. This </w:t>
      </w:r>
      <w:r w:rsidR="009263BB">
        <w:rPr>
          <w:rFonts w:asciiTheme="minorHAnsi" w:hAnsiTheme="minorHAnsi" w:cstheme="minorHAnsi"/>
          <w:sz w:val="22"/>
          <w:szCs w:val="22"/>
        </w:rPr>
        <w:t>Policy</w:t>
      </w:r>
      <w:r w:rsidRPr="009263BB">
        <w:rPr>
          <w:rFonts w:asciiTheme="minorHAnsi" w:hAnsiTheme="minorHAnsi" w:cstheme="minorHAnsi"/>
          <w:sz w:val="22"/>
          <w:szCs w:val="22"/>
        </w:rPr>
        <w:t xml:space="preserve"> serves to protect the privacy of all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members.</w:t>
      </w:r>
    </w:p>
    <w:p w14:paraId="6100CE71" w14:textId="77777777" w:rsidR="000F4515" w:rsidRPr="009263BB" w:rsidRDefault="000F4515" w:rsidP="009263BB">
      <w:pPr>
        <w:pStyle w:val="BodyText"/>
        <w:rPr>
          <w:rFonts w:asciiTheme="minorHAnsi" w:hAnsiTheme="minorHAnsi" w:cstheme="minorHAnsi"/>
          <w:sz w:val="22"/>
          <w:szCs w:val="22"/>
        </w:rPr>
      </w:pPr>
    </w:p>
    <w:p w14:paraId="76FC9ED0" w14:textId="5BD6AE5A" w:rsidR="000F4515" w:rsidRDefault="000F4515" w:rsidP="009263BB">
      <w:pPr>
        <w:pStyle w:val="BodyText"/>
        <w:spacing w:line="288" w:lineRule="auto"/>
        <w:ind w:left="160" w:right="144"/>
        <w:jc w:val="both"/>
        <w:rPr>
          <w:rFonts w:asciiTheme="minorHAnsi" w:hAnsiTheme="minorHAnsi" w:cstheme="minorHAnsi"/>
          <w:sz w:val="22"/>
          <w:szCs w:val="22"/>
        </w:rPr>
      </w:pPr>
      <w:r w:rsidRPr="009263BB">
        <w:rPr>
          <w:rFonts w:asciiTheme="minorHAnsi" w:hAnsiTheme="minorHAnsi" w:cstheme="minorHAnsi"/>
          <w:sz w:val="22"/>
          <w:szCs w:val="22"/>
        </w:rPr>
        <w:t xml:space="preserve">Any member of staff, who considers that the </w:t>
      </w:r>
      <w:r w:rsidR="009263BB">
        <w:rPr>
          <w:rFonts w:asciiTheme="minorHAnsi" w:hAnsiTheme="minorHAnsi" w:cstheme="minorHAnsi"/>
          <w:sz w:val="22"/>
          <w:szCs w:val="22"/>
        </w:rPr>
        <w:t>Policy</w:t>
      </w:r>
      <w:r w:rsidRPr="009263BB">
        <w:rPr>
          <w:rFonts w:asciiTheme="minorHAnsi" w:hAnsiTheme="minorHAnsi" w:cstheme="minorHAnsi"/>
          <w:sz w:val="22"/>
          <w:szCs w:val="22"/>
        </w:rPr>
        <w:t xml:space="preserve"> has not been followed in respect of their personal data, should raise the matter with their Line Manager. If the matter is not resolved it should be raised as a formal grievance.</w:t>
      </w:r>
    </w:p>
    <w:p w14:paraId="55EB918E" w14:textId="77777777" w:rsidR="009263BB" w:rsidRPr="009263BB" w:rsidRDefault="009263BB" w:rsidP="009263BB">
      <w:pPr>
        <w:pStyle w:val="BodyText"/>
        <w:spacing w:line="288" w:lineRule="auto"/>
        <w:ind w:left="160" w:right="144"/>
        <w:jc w:val="both"/>
        <w:rPr>
          <w:rFonts w:asciiTheme="minorHAnsi" w:hAnsiTheme="minorHAnsi" w:cstheme="minorHAnsi"/>
          <w:sz w:val="22"/>
          <w:szCs w:val="22"/>
        </w:rPr>
      </w:pPr>
    </w:p>
    <w:p w14:paraId="546582A1" w14:textId="7F999E20" w:rsidR="000F4515" w:rsidRDefault="000F4515" w:rsidP="009263BB">
      <w:pPr>
        <w:pStyle w:val="BodyText"/>
        <w:ind w:left="160"/>
        <w:rPr>
          <w:rFonts w:asciiTheme="minorHAnsi" w:hAnsiTheme="minorHAnsi" w:cstheme="minorHAnsi"/>
          <w:sz w:val="22"/>
          <w:szCs w:val="22"/>
        </w:rPr>
      </w:pPr>
      <w:r w:rsidRPr="009263BB">
        <w:rPr>
          <w:rFonts w:asciiTheme="minorHAnsi" w:hAnsiTheme="minorHAnsi" w:cstheme="minorHAnsi"/>
          <w:sz w:val="22"/>
          <w:szCs w:val="22"/>
        </w:rPr>
        <w:t xml:space="preserve">Schedule 1 to the Data Protection Act lists the </w:t>
      </w:r>
      <w:r w:rsidR="00760B50">
        <w:rPr>
          <w:rFonts w:asciiTheme="minorHAnsi" w:hAnsiTheme="minorHAnsi" w:cstheme="minorHAnsi"/>
          <w:sz w:val="22"/>
          <w:szCs w:val="22"/>
        </w:rPr>
        <w:t>D</w:t>
      </w:r>
      <w:r w:rsidRPr="009263BB">
        <w:rPr>
          <w:rFonts w:asciiTheme="minorHAnsi" w:hAnsiTheme="minorHAnsi" w:cstheme="minorHAnsi"/>
          <w:sz w:val="22"/>
          <w:szCs w:val="22"/>
        </w:rPr>
        <w:t xml:space="preserve">ata </w:t>
      </w:r>
      <w:r w:rsidR="00760B50">
        <w:rPr>
          <w:rFonts w:asciiTheme="minorHAnsi" w:hAnsiTheme="minorHAnsi" w:cstheme="minorHAnsi"/>
          <w:sz w:val="22"/>
          <w:szCs w:val="22"/>
        </w:rPr>
        <w:t>P</w:t>
      </w:r>
      <w:r w:rsidRPr="009263BB">
        <w:rPr>
          <w:rFonts w:asciiTheme="minorHAnsi" w:hAnsiTheme="minorHAnsi" w:cstheme="minorHAnsi"/>
          <w:sz w:val="22"/>
          <w:szCs w:val="22"/>
        </w:rPr>
        <w:t xml:space="preserve">rotection </w:t>
      </w:r>
      <w:r w:rsidR="00760B50">
        <w:rPr>
          <w:rFonts w:asciiTheme="minorHAnsi" w:hAnsiTheme="minorHAnsi" w:cstheme="minorHAnsi"/>
          <w:sz w:val="22"/>
          <w:szCs w:val="22"/>
        </w:rPr>
        <w:t>P</w:t>
      </w:r>
      <w:r w:rsidRPr="009263BB">
        <w:rPr>
          <w:rFonts w:asciiTheme="minorHAnsi" w:hAnsiTheme="minorHAnsi" w:cstheme="minorHAnsi"/>
          <w:sz w:val="22"/>
          <w:szCs w:val="22"/>
        </w:rPr>
        <w:t>rinciples in the following terms:</w:t>
      </w:r>
    </w:p>
    <w:p w14:paraId="29E5D929" w14:textId="77777777" w:rsidR="00953F69" w:rsidRPr="009263BB" w:rsidRDefault="00953F69" w:rsidP="009263BB">
      <w:pPr>
        <w:pStyle w:val="BodyText"/>
        <w:ind w:left="160"/>
        <w:rPr>
          <w:rFonts w:asciiTheme="minorHAnsi" w:hAnsiTheme="minorHAnsi" w:cstheme="minorHAnsi"/>
          <w:sz w:val="22"/>
          <w:szCs w:val="22"/>
        </w:rPr>
      </w:pPr>
    </w:p>
    <w:p w14:paraId="27E105B9" w14:textId="77777777" w:rsidR="000F4515" w:rsidRPr="009263BB" w:rsidRDefault="000F4515" w:rsidP="009263BB">
      <w:pPr>
        <w:pStyle w:val="ListParagraph"/>
        <w:numPr>
          <w:ilvl w:val="0"/>
          <w:numId w:val="3"/>
        </w:numPr>
        <w:tabs>
          <w:tab w:val="left" w:pos="444"/>
        </w:tabs>
        <w:ind w:hanging="283"/>
        <w:rPr>
          <w:rFonts w:asciiTheme="minorHAnsi" w:hAnsiTheme="minorHAnsi" w:cstheme="minorHAnsi"/>
        </w:rPr>
      </w:pPr>
      <w:r w:rsidRPr="009263BB">
        <w:rPr>
          <w:rFonts w:asciiTheme="minorHAnsi" w:hAnsiTheme="minorHAnsi" w:cstheme="minorHAnsi"/>
        </w:rPr>
        <w:t>Personal</w:t>
      </w:r>
      <w:r w:rsidRPr="009263BB">
        <w:rPr>
          <w:rFonts w:asciiTheme="minorHAnsi" w:hAnsiTheme="minorHAnsi" w:cstheme="minorHAnsi"/>
          <w:spacing w:val="-3"/>
        </w:rPr>
        <w:t xml:space="preserve"> </w:t>
      </w:r>
      <w:r w:rsidRPr="009263BB">
        <w:rPr>
          <w:rFonts w:asciiTheme="minorHAnsi" w:hAnsiTheme="minorHAnsi" w:cstheme="minorHAnsi"/>
        </w:rPr>
        <w:t>data</w:t>
      </w:r>
      <w:r w:rsidRPr="009263BB">
        <w:rPr>
          <w:rFonts w:asciiTheme="minorHAnsi" w:hAnsiTheme="minorHAnsi" w:cstheme="minorHAnsi"/>
          <w:spacing w:val="-3"/>
        </w:rPr>
        <w:t xml:space="preserve"> </w:t>
      </w:r>
      <w:r w:rsidRPr="009263BB">
        <w:rPr>
          <w:rFonts w:asciiTheme="minorHAnsi" w:hAnsiTheme="minorHAnsi" w:cstheme="minorHAnsi"/>
        </w:rPr>
        <w:t>shall</w:t>
      </w:r>
      <w:r w:rsidRPr="009263BB">
        <w:rPr>
          <w:rFonts w:asciiTheme="minorHAnsi" w:hAnsiTheme="minorHAnsi" w:cstheme="minorHAnsi"/>
          <w:spacing w:val="-3"/>
        </w:rPr>
        <w:t xml:space="preserve"> </w:t>
      </w:r>
      <w:r w:rsidRPr="009263BB">
        <w:rPr>
          <w:rFonts w:asciiTheme="minorHAnsi" w:hAnsiTheme="minorHAnsi" w:cstheme="minorHAnsi"/>
        </w:rPr>
        <w:t>be</w:t>
      </w:r>
      <w:r w:rsidRPr="009263BB">
        <w:rPr>
          <w:rFonts w:asciiTheme="minorHAnsi" w:hAnsiTheme="minorHAnsi" w:cstheme="minorHAnsi"/>
          <w:spacing w:val="-4"/>
        </w:rPr>
        <w:t xml:space="preserve"> </w:t>
      </w:r>
      <w:r w:rsidRPr="009263BB">
        <w:rPr>
          <w:rFonts w:asciiTheme="minorHAnsi" w:hAnsiTheme="minorHAnsi" w:cstheme="minorHAnsi"/>
        </w:rPr>
        <w:t>processed</w:t>
      </w:r>
      <w:r w:rsidRPr="009263BB">
        <w:rPr>
          <w:rFonts w:asciiTheme="minorHAnsi" w:hAnsiTheme="minorHAnsi" w:cstheme="minorHAnsi"/>
          <w:spacing w:val="-3"/>
        </w:rPr>
        <w:t xml:space="preserve"> </w:t>
      </w:r>
      <w:r w:rsidRPr="009263BB">
        <w:rPr>
          <w:rFonts w:asciiTheme="minorHAnsi" w:hAnsiTheme="minorHAnsi" w:cstheme="minorHAnsi"/>
        </w:rPr>
        <w:t>fairly</w:t>
      </w:r>
      <w:r w:rsidRPr="009263BB">
        <w:rPr>
          <w:rFonts w:asciiTheme="minorHAnsi" w:hAnsiTheme="minorHAnsi" w:cstheme="minorHAnsi"/>
          <w:spacing w:val="1"/>
        </w:rPr>
        <w:t xml:space="preserve"> </w:t>
      </w:r>
      <w:r w:rsidRPr="009263BB">
        <w:rPr>
          <w:rFonts w:asciiTheme="minorHAnsi" w:hAnsiTheme="minorHAnsi" w:cstheme="minorHAnsi"/>
        </w:rPr>
        <w:t>and</w:t>
      </w:r>
      <w:r w:rsidRPr="009263BB">
        <w:rPr>
          <w:rFonts w:asciiTheme="minorHAnsi" w:hAnsiTheme="minorHAnsi" w:cstheme="minorHAnsi"/>
          <w:spacing w:val="-3"/>
        </w:rPr>
        <w:t xml:space="preserve"> </w:t>
      </w:r>
      <w:r w:rsidRPr="009263BB">
        <w:rPr>
          <w:rFonts w:asciiTheme="minorHAnsi" w:hAnsiTheme="minorHAnsi" w:cstheme="minorHAnsi"/>
        </w:rPr>
        <w:t>lawfully</w:t>
      </w:r>
      <w:r w:rsidRPr="009263BB">
        <w:rPr>
          <w:rFonts w:asciiTheme="minorHAnsi" w:hAnsiTheme="minorHAnsi" w:cstheme="minorHAnsi"/>
          <w:spacing w:val="-3"/>
        </w:rPr>
        <w:t xml:space="preserve"> </w:t>
      </w:r>
      <w:r w:rsidRPr="009263BB">
        <w:rPr>
          <w:rFonts w:asciiTheme="minorHAnsi" w:hAnsiTheme="minorHAnsi" w:cstheme="minorHAnsi"/>
        </w:rPr>
        <w:t>and,</w:t>
      </w:r>
      <w:r w:rsidRPr="009263BB">
        <w:rPr>
          <w:rFonts w:asciiTheme="minorHAnsi" w:hAnsiTheme="minorHAnsi" w:cstheme="minorHAnsi"/>
          <w:spacing w:val="-3"/>
        </w:rPr>
        <w:t xml:space="preserve"> </w:t>
      </w:r>
      <w:r w:rsidRPr="009263BB">
        <w:rPr>
          <w:rFonts w:asciiTheme="minorHAnsi" w:hAnsiTheme="minorHAnsi" w:cstheme="minorHAnsi"/>
        </w:rPr>
        <w:t>in</w:t>
      </w:r>
      <w:r w:rsidRPr="009263BB">
        <w:rPr>
          <w:rFonts w:asciiTheme="minorHAnsi" w:hAnsiTheme="minorHAnsi" w:cstheme="minorHAnsi"/>
          <w:spacing w:val="-3"/>
        </w:rPr>
        <w:t xml:space="preserve"> </w:t>
      </w:r>
      <w:r w:rsidRPr="009263BB">
        <w:rPr>
          <w:rFonts w:asciiTheme="minorHAnsi" w:hAnsiTheme="minorHAnsi" w:cstheme="minorHAnsi"/>
        </w:rPr>
        <w:t>particular,</w:t>
      </w:r>
      <w:r w:rsidRPr="009263BB">
        <w:rPr>
          <w:rFonts w:asciiTheme="minorHAnsi" w:hAnsiTheme="minorHAnsi" w:cstheme="minorHAnsi"/>
          <w:spacing w:val="-3"/>
        </w:rPr>
        <w:t xml:space="preserve"> </w:t>
      </w:r>
      <w:r w:rsidRPr="009263BB">
        <w:rPr>
          <w:rFonts w:asciiTheme="minorHAnsi" w:hAnsiTheme="minorHAnsi" w:cstheme="minorHAnsi"/>
        </w:rPr>
        <w:t>shall</w:t>
      </w:r>
      <w:r w:rsidRPr="009263BB">
        <w:rPr>
          <w:rFonts w:asciiTheme="minorHAnsi" w:hAnsiTheme="minorHAnsi" w:cstheme="minorHAnsi"/>
          <w:spacing w:val="-4"/>
        </w:rPr>
        <w:t xml:space="preserve"> </w:t>
      </w:r>
      <w:r w:rsidRPr="009263BB">
        <w:rPr>
          <w:rFonts w:asciiTheme="minorHAnsi" w:hAnsiTheme="minorHAnsi" w:cstheme="minorHAnsi"/>
        </w:rPr>
        <w:t>not</w:t>
      </w:r>
      <w:r w:rsidRPr="009263BB">
        <w:rPr>
          <w:rFonts w:asciiTheme="minorHAnsi" w:hAnsiTheme="minorHAnsi" w:cstheme="minorHAnsi"/>
          <w:spacing w:val="-3"/>
        </w:rPr>
        <w:t xml:space="preserve"> </w:t>
      </w:r>
      <w:r w:rsidRPr="009263BB">
        <w:rPr>
          <w:rFonts w:asciiTheme="minorHAnsi" w:hAnsiTheme="minorHAnsi" w:cstheme="minorHAnsi"/>
        </w:rPr>
        <w:t>be</w:t>
      </w:r>
      <w:r w:rsidRPr="009263BB">
        <w:rPr>
          <w:rFonts w:asciiTheme="minorHAnsi" w:hAnsiTheme="minorHAnsi" w:cstheme="minorHAnsi"/>
          <w:spacing w:val="-4"/>
        </w:rPr>
        <w:t xml:space="preserve"> </w:t>
      </w:r>
      <w:r w:rsidRPr="009263BB">
        <w:rPr>
          <w:rFonts w:asciiTheme="minorHAnsi" w:hAnsiTheme="minorHAnsi" w:cstheme="minorHAnsi"/>
        </w:rPr>
        <w:t>processed</w:t>
      </w:r>
      <w:r w:rsidRPr="009263BB">
        <w:rPr>
          <w:rFonts w:asciiTheme="minorHAnsi" w:hAnsiTheme="minorHAnsi" w:cstheme="minorHAnsi"/>
          <w:spacing w:val="-3"/>
        </w:rPr>
        <w:t xml:space="preserve"> </w:t>
      </w:r>
      <w:r w:rsidRPr="009263BB">
        <w:rPr>
          <w:rFonts w:asciiTheme="minorHAnsi" w:hAnsiTheme="minorHAnsi" w:cstheme="minorHAnsi"/>
        </w:rPr>
        <w:t>unless</w:t>
      </w:r>
      <w:r w:rsidRPr="009263BB">
        <w:rPr>
          <w:rFonts w:asciiTheme="minorHAnsi" w:hAnsiTheme="minorHAnsi" w:cstheme="minorHAnsi"/>
          <w:spacing w:val="3"/>
        </w:rPr>
        <w:t xml:space="preserve"> </w:t>
      </w:r>
      <w:r w:rsidRPr="009263BB">
        <w:rPr>
          <w:rFonts w:asciiTheme="minorHAnsi" w:hAnsiTheme="minorHAnsi" w:cstheme="minorHAnsi"/>
        </w:rPr>
        <w:t>–</w:t>
      </w:r>
    </w:p>
    <w:p w14:paraId="7EA5555B" w14:textId="24832E92" w:rsidR="000F4515" w:rsidRPr="009263BB" w:rsidRDefault="000F4515" w:rsidP="009263BB">
      <w:pPr>
        <w:pStyle w:val="ListParagraph"/>
        <w:numPr>
          <w:ilvl w:val="1"/>
          <w:numId w:val="3"/>
        </w:numPr>
        <w:tabs>
          <w:tab w:val="left" w:pos="705"/>
        </w:tabs>
        <w:ind w:hanging="261"/>
        <w:rPr>
          <w:rFonts w:asciiTheme="minorHAnsi" w:hAnsiTheme="minorHAnsi" w:cstheme="minorHAnsi"/>
        </w:rPr>
      </w:pPr>
      <w:r w:rsidRPr="009263BB">
        <w:rPr>
          <w:rFonts w:asciiTheme="minorHAnsi" w:hAnsiTheme="minorHAnsi" w:cstheme="minorHAnsi"/>
        </w:rPr>
        <w:t>At least one of the conditions in Schedule 2 is met</w:t>
      </w:r>
    </w:p>
    <w:p w14:paraId="27C88B62" w14:textId="579E5C0C" w:rsidR="000F4515" w:rsidRDefault="000F4515" w:rsidP="009263BB">
      <w:pPr>
        <w:pStyle w:val="ListParagraph"/>
        <w:numPr>
          <w:ilvl w:val="1"/>
          <w:numId w:val="3"/>
        </w:numPr>
        <w:tabs>
          <w:tab w:val="left" w:pos="715"/>
        </w:tabs>
        <w:ind w:left="714" w:hanging="271"/>
        <w:rPr>
          <w:rFonts w:asciiTheme="minorHAnsi" w:hAnsiTheme="minorHAnsi" w:cstheme="minorHAnsi"/>
        </w:rPr>
      </w:pPr>
      <w:r w:rsidRPr="009263BB">
        <w:rPr>
          <w:rFonts w:asciiTheme="minorHAnsi" w:hAnsiTheme="minorHAnsi" w:cstheme="minorHAnsi"/>
        </w:rPr>
        <w:t>In</w:t>
      </w:r>
      <w:r w:rsidRPr="009263BB">
        <w:rPr>
          <w:rFonts w:asciiTheme="minorHAnsi" w:hAnsiTheme="minorHAnsi" w:cstheme="minorHAnsi"/>
          <w:spacing w:val="-2"/>
        </w:rPr>
        <w:t xml:space="preserve"> </w:t>
      </w:r>
      <w:r w:rsidRPr="009263BB">
        <w:rPr>
          <w:rFonts w:asciiTheme="minorHAnsi" w:hAnsiTheme="minorHAnsi" w:cstheme="minorHAnsi"/>
        </w:rPr>
        <w:t>the</w:t>
      </w:r>
      <w:r w:rsidRPr="009263BB">
        <w:rPr>
          <w:rFonts w:asciiTheme="minorHAnsi" w:hAnsiTheme="minorHAnsi" w:cstheme="minorHAnsi"/>
          <w:spacing w:val="-3"/>
        </w:rPr>
        <w:t xml:space="preserve"> </w:t>
      </w:r>
      <w:r w:rsidRPr="009263BB">
        <w:rPr>
          <w:rFonts w:asciiTheme="minorHAnsi" w:hAnsiTheme="minorHAnsi" w:cstheme="minorHAnsi"/>
        </w:rPr>
        <w:t>case</w:t>
      </w:r>
      <w:r w:rsidRPr="009263BB">
        <w:rPr>
          <w:rFonts w:asciiTheme="minorHAnsi" w:hAnsiTheme="minorHAnsi" w:cstheme="minorHAnsi"/>
          <w:spacing w:val="-3"/>
        </w:rPr>
        <w:t xml:space="preserve"> </w:t>
      </w:r>
      <w:r w:rsidRPr="009263BB">
        <w:rPr>
          <w:rFonts w:asciiTheme="minorHAnsi" w:hAnsiTheme="minorHAnsi" w:cstheme="minorHAnsi"/>
        </w:rPr>
        <w:t>of</w:t>
      </w:r>
      <w:r w:rsidRPr="009263BB">
        <w:rPr>
          <w:rFonts w:asciiTheme="minorHAnsi" w:hAnsiTheme="minorHAnsi" w:cstheme="minorHAnsi"/>
          <w:spacing w:val="-1"/>
        </w:rPr>
        <w:t xml:space="preserve"> </w:t>
      </w:r>
      <w:r w:rsidRPr="009263BB">
        <w:rPr>
          <w:rFonts w:asciiTheme="minorHAnsi" w:hAnsiTheme="minorHAnsi" w:cstheme="minorHAnsi"/>
        </w:rPr>
        <w:t>sensitive</w:t>
      </w:r>
      <w:r w:rsidRPr="009263BB">
        <w:rPr>
          <w:rFonts w:asciiTheme="minorHAnsi" w:hAnsiTheme="minorHAnsi" w:cstheme="minorHAnsi"/>
          <w:spacing w:val="-3"/>
        </w:rPr>
        <w:t xml:space="preserve"> </w:t>
      </w:r>
      <w:r w:rsidRPr="009263BB">
        <w:rPr>
          <w:rFonts w:asciiTheme="minorHAnsi" w:hAnsiTheme="minorHAnsi" w:cstheme="minorHAnsi"/>
        </w:rPr>
        <w:t>personal</w:t>
      </w:r>
      <w:r w:rsidRPr="009263BB">
        <w:rPr>
          <w:rFonts w:asciiTheme="minorHAnsi" w:hAnsiTheme="minorHAnsi" w:cstheme="minorHAnsi"/>
          <w:spacing w:val="-2"/>
        </w:rPr>
        <w:t xml:space="preserve"> </w:t>
      </w:r>
      <w:r w:rsidRPr="009263BB">
        <w:rPr>
          <w:rFonts w:asciiTheme="minorHAnsi" w:hAnsiTheme="minorHAnsi" w:cstheme="minorHAnsi"/>
        </w:rPr>
        <w:t>data,</w:t>
      </w:r>
      <w:r w:rsidRPr="009263BB">
        <w:rPr>
          <w:rFonts w:asciiTheme="minorHAnsi" w:hAnsiTheme="minorHAnsi" w:cstheme="minorHAnsi"/>
          <w:spacing w:val="-2"/>
        </w:rPr>
        <w:t xml:space="preserve"> </w:t>
      </w:r>
      <w:r w:rsidRPr="009263BB">
        <w:rPr>
          <w:rFonts w:asciiTheme="minorHAnsi" w:hAnsiTheme="minorHAnsi" w:cstheme="minorHAnsi"/>
        </w:rPr>
        <w:t>at</w:t>
      </w:r>
      <w:r w:rsidRPr="009263BB">
        <w:rPr>
          <w:rFonts w:asciiTheme="minorHAnsi" w:hAnsiTheme="minorHAnsi" w:cstheme="minorHAnsi"/>
          <w:spacing w:val="-2"/>
        </w:rPr>
        <w:t xml:space="preserve"> </w:t>
      </w:r>
      <w:r w:rsidRPr="009263BB">
        <w:rPr>
          <w:rFonts w:asciiTheme="minorHAnsi" w:hAnsiTheme="minorHAnsi" w:cstheme="minorHAnsi"/>
        </w:rPr>
        <w:t>least</w:t>
      </w:r>
      <w:r w:rsidRPr="009263BB">
        <w:rPr>
          <w:rFonts w:asciiTheme="minorHAnsi" w:hAnsiTheme="minorHAnsi" w:cstheme="minorHAnsi"/>
          <w:spacing w:val="-3"/>
        </w:rPr>
        <w:t xml:space="preserve"> </w:t>
      </w:r>
      <w:r w:rsidRPr="009263BB">
        <w:rPr>
          <w:rFonts w:asciiTheme="minorHAnsi" w:hAnsiTheme="minorHAnsi" w:cstheme="minorHAnsi"/>
        </w:rPr>
        <w:t>one</w:t>
      </w:r>
      <w:r w:rsidRPr="009263BB">
        <w:rPr>
          <w:rFonts w:asciiTheme="minorHAnsi" w:hAnsiTheme="minorHAnsi" w:cstheme="minorHAnsi"/>
          <w:spacing w:val="-3"/>
        </w:rPr>
        <w:t xml:space="preserve"> </w:t>
      </w:r>
      <w:r w:rsidRPr="009263BB">
        <w:rPr>
          <w:rFonts w:asciiTheme="minorHAnsi" w:hAnsiTheme="minorHAnsi" w:cstheme="minorHAnsi"/>
        </w:rPr>
        <w:t>of</w:t>
      </w:r>
      <w:r w:rsidRPr="009263BB">
        <w:rPr>
          <w:rFonts w:asciiTheme="minorHAnsi" w:hAnsiTheme="minorHAnsi" w:cstheme="minorHAnsi"/>
          <w:spacing w:val="-4"/>
        </w:rPr>
        <w:t xml:space="preserve"> </w:t>
      </w:r>
      <w:r w:rsidRPr="009263BB">
        <w:rPr>
          <w:rFonts w:asciiTheme="minorHAnsi" w:hAnsiTheme="minorHAnsi" w:cstheme="minorHAnsi"/>
        </w:rPr>
        <w:t>the</w:t>
      </w:r>
      <w:r w:rsidRPr="009263BB">
        <w:rPr>
          <w:rFonts w:asciiTheme="minorHAnsi" w:hAnsiTheme="minorHAnsi" w:cstheme="minorHAnsi"/>
          <w:spacing w:val="-3"/>
        </w:rPr>
        <w:t xml:space="preserve"> </w:t>
      </w:r>
      <w:r w:rsidRPr="009263BB">
        <w:rPr>
          <w:rFonts w:asciiTheme="minorHAnsi" w:hAnsiTheme="minorHAnsi" w:cstheme="minorHAnsi"/>
        </w:rPr>
        <w:t>conditions</w:t>
      </w:r>
      <w:r w:rsidRPr="009263BB">
        <w:rPr>
          <w:rFonts w:asciiTheme="minorHAnsi" w:hAnsiTheme="minorHAnsi" w:cstheme="minorHAnsi"/>
          <w:spacing w:val="-4"/>
        </w:rPr>
        <w:t xml:space="preserve"> </w:t>
      </w:r>
      <w:r w:rsidRPr="009263BB">
        <w:rPr>
          <w:rFonts w:asciiTheme="minorHAnsi" w:hAnsiTheme="minorHAnsi" w:cstheme="minorHAnsi"/>
        </w:rPr>
        <w:t>in</w:t>
      </w:r>
      <w:r w:rsidRPr="009263BB">
        <w:rPr>
          <w:rFonts w:asciiTheme="minorHAnsi" w:hAnsiTheme="minorHAnsi" w:cstheme="minorHAnsi"/>
          <w:spacing w:val="-2"/>
        </w:rPr>
        <w:t xml:space="preserve"> </w:t>
      </w:r>
      <w:r w:rsidRPr="009263BB">
        <w:rPr>
          <w:rFonts w:asciiTheme="minorHAnsi" w:hAnsiTheme="minorHAnsi" w:cstheme="minorHAnsi"/>
        </w:rPr>
        <w:t>Schedule</w:t>
      </w:r>
      <w:r w:rsidRPr="009263BB">
        <w:rPr>
          <w:rFonts w:asciiTheme="minorHAnsi" w:hAnsiTheme="minorHAnsi" w:cstheme="minorHAnsi"/>
          <w:spacing w:val="-4"/>
        </w:rPr>
        <w:t xml:space="preserve"> </w:t>
      </w:r>
      <w:r w:rsidRPr="009263BB">
        <w:rPr>
          <w:rFonts w:asciiTheme="minorHAnsi" w:hAnsiTheme="minorHAnsi" w:cstheme="minorHAnsi"/>
        </w:rPr>
        <w:t>3</w:t>
      </w:r>
      <w:r w:rsidRPr="009263BB">
        <w:rPr>
          <w:rFonts w:asciiTheme="minorHAnsi" w:hAnsiTheme="minorHAnsi" w:cstheme="minorHAnsi"/>
          <w:spacing w:val="-2"/>
        </w:rPr>
        <w:t xml:space="preserve"> </w:t>
      </w:r>
      <w:r w:rsidRPr="009263BB">
        <w:rPr>
          <w:rFonts w:asciiTheme="minorHAnsi" w:hAnsiTheme="minorHAnsi" w:cstheme="minorHAnsi"/>
        </w:rPr>
        <w:t>is</w:t>
      </w:r>
      <w:r w:rsidRPr="009263BB">
        <w:rPr>
          <w:rFonts w:asciiTheme="minorHAnsi" w:hAnsiTheme="minorHAnsi" w:cstheme="minorHAnsi"/>
          <w:spacing w:val="-4"/>
        </w:rPr>
        <w:t xml:space="preserve"> </w:t>
      </w:r>
      <w:r w:rsidRPr="009263BB">
        <w:rPr>
          <w:rFonts w:asciiTheme="minorHAnsi" w:hAnsiTheme="minorHAnsi" w:cstheme="minorHAnsi"/>
        </w:rPr>
        <w:t>also</w:t>
      </w:r>
      <w:r w:rsidRPr="009263BB">
        <w:rPr>
          <w:rFonts w:asciiTheme="minorHAnsi" w:hAnsiTheme="minorHAnsi" w:cstheme="minorHAnsi"/>
          <w:spacing w:val="-2"/>
        </w:rPr>
        <w:t xml:space="preserve"> </w:t>
      </w:r>
      <w:r w:rsidRPr="009263BB">
        <w:rPr>
          <w:rFonts w:asciiTheme="minorHAnsi" w:hAnsiTheme="minorHAnsi" w:cstheme="minorHAnsi"/>
        </w:rPr>
        <w:t>met</w:t>
      </w:r>
    </w:p>
    <w:p w14:paraId="5397E3E0" w14:textId="5A11FCC1" w:rsidR="000F4515" w:rsidRDefault="000F4515" w:rsidP="009263BB">
      <w:pPr>
        <w:pStyle w:val="ListParagraph"/>
        <w:numPr>
          <w:ilvl w:val="0"/>
          <w:numId w:val="3"/>
        </w:numPr>
        <w:tabs>
          <w:tab w:val="left" w:pos="444"/>
        </w:tabs>
        <w:spacing w:line="288" w:lineRule="auto"/>
        <w:ind w:right="142" w:hanging="283"/>
        <w:rPr>
          <w:rFonts w:asciiTheme="minorHAnsi" w:hAnsiTheme="minorHAnsi" w:cstheme="minorHAnsi"/>
        </w:rPr>
      </w:pPr>
      <w:r w:rsidRPr="009263BB">
        <w:rPr>
          <w:rFonts w:asciiTheme="minorHAnsi" w:hAnsiTheme="minorHAnsi" w:cstheme="minorHAnsi"/>
        </w:rPr>
        <w:t>Personal data shall be obtained only for one or more specified and lawful purposes, and shall not be further processed in any manner incompatible with that purpose or those</w:t>
      </w:r>
      <w:r w:rsidRPr="009263BB">
        <w:rPr>
          <w:rFonts w:asciiTheme="minorHAnsi" w:hAnsiTheme="minorHAnsi" w:cstheme="minorHAnsi"/>
          <w:spacing w:val="-31"/>
        </w:rPr>
        <w:t xml:space="preserve"> </w:t>
      </w:r>
      <w:r w:rsidRPr="009263BB">
        <w:rPr>
          <w:rFonts w:asciiTheme="minorHAnsi" w:hAnsiTheme="minorHAnsi" w:cstheme="minorHAnsi"/>
        </w:rPr>
        <w:t>purpose</w:t>
      </w:r>
      <w:r w:rsidR="009263BB">
        <w:rPr>
          <w:rFonts w:asciiTheme="minorHAnsi" w:hAnsiTheme="minorHAnsi" w:cstheme="minorHAnsi"/>
        </w:rPr>
        <w:t>s</w:t>
      </w:r>
    </w:p>
    <w:p w14:paraId="050DE7D6" w14:textId="7F1A5313" w:rsidR="000F4515" w:rsidRDefault="000F4515" w:rsidP="009263BB">
      <w:pPr>
        <w:pStyle w:val="ListParagraph"/>
        <w:numPr>
          <w:ilvl w:val="0"/>
          <w:numId w:val="3"/>
        </w:numPr>
        <w:tabs>
          <w:tab w:val="left" w:pos="444"/>
        </w:tabs>
        <w:spacing w:line="288" w:lineRule="auto"/>
        <w:ind w:right="138" w:hanging="283"/>
        <w:rPr>
          <w:rFonts w:asciiTheme="minorHAnsi" w:hAnsiTheme="minorHAnsi" w:cstheme="minorHAnsi"/>
        </w:rPr>
      </w:pPr>
      <w:r w:rsidRPr="009263BB">
        <w:rPr>
          <w:rFonts w:asciiTheme="minorHAnsi" w:hAnsiTheme="minorHAnsi" w:cstheme="minorHAnsi"/>
        </w:rPr>
        <w:t>Personal data shall be adequate, relevant and not excessive in relation to the purpose or purposes for  which they are</w:t>
      </w:r>
      <w:r w:rsidRPr="009263BB">
        <w:rPr>
          <w:rFonts w:asciiTheme="minorHAnsi" w:hAnsiTheme="minorHAnsi" w:cstheme="minorHAnsi"/>
          <w:spacing w:val="-8"/>
        </w:rPr>
        <w:t xml:space="preserve"> </w:t>
      </w:r>
      <w:r w:rsidRPr="009263BB">
        <w:rPr>
          <w:rFonts w:asciiTheme="minorHAnsi" w:hAnsiTheme="minorHAnsi" w:cstheme="minorHAnsi"/>
        </w:rPr>
        <w:t>processed</w:t>
      </w:r>
    </w:p>
    <w:p w14:paraId="0183BFF5" w14:textId="2FF1ED60" w:rsidR="000F4515" w:rsidRDefault="000F4515" w:rsidP="009263BB">
      <w:pPr>
        <w:pStyle w:val="ListParagraph"/>
        <w:numPr>
          <w:ilvl w:val="0"/>
          <w:numId w:val="3"/>
        </w:numPr>
        <w:tabs>
          <w:tab w:val="left" w:pos="444"/>
        </w:tabs>
        <w:ind w:hanging="283"/>
        <w:rPr>
          <w:rFonts w:asciiTheme="minorHAnsi" w:hAnsiTheme="minorHAnsi" w:cstheme="minorHAnsi"/>
        </w:rPr>
      </w:pPr>
      <w:r w:rsidRPr="009263BB">
        <w:rPr>
          <w:rFonts w:asciiTheme="minorHAnsi" w:hAnsiTheme="minorHAnsi" w:cstheme="minorHAnsi"/>
        </w:rPr>
        <w:t>Personal data shall be accurate and, where necessary, kept up to</w:t>
      </w:r>
      <w:r w:rsidRPr="009263BB">
        <w:rPr>
          <w:rFonts w:asciiTheme="minorHAnsi" w:hAnsiTheme="minorHAnsi" w:cstheme="minorHAnsi"/>
          <w:spacing w:val="-22"/>
        </w:rPr>
        <w:t xml:space="preserve"> </w:t>
      </w:r>
      <w:r w:rsidRPr="009263BB">
        <w:rPr>
          <w:rFonts w:asciiTheme="minorHAnsi" w:hAnsiTheme="minorHAnsi" w:cstheme="minorHAnsi"/>
        </w:rPr>
        <w:t>date</w:t>
      </w:r>
    </w:p>
    <w:p w14:paraId="3667CADC" w14:textId="6F2C3DE2" w:rsidR="000F4515" w:rsidRDefault="000F4515" w:rsidP="009263BB">
      <w:pPr>
        <w:pStyle w:val="ListParagraph"/>
        <w:numPr>
          <w:ilvl w:val="0"/>
          <w:numId w:val="3"/>
        </w:numPr>
        <w:tabs>
          <w:tab w:val="left" w:pos="444"/>
        </w:tabs>
        <w:spacing w:line="288" w:lineRule="auto"/>
        <w:ind w:right="150" w:hanging="283"/>
        <w:jc w:val="both"/>
        <w:rPr>
          <w:rFonts w:asciiTheme="minorHAnsi" w:hAnsiTheme="minorHAnsi" w:cstheme="minorHAnsi"/>
        </w:rPr>
      </w:pPr>
      <w:r w:rsidRPr="009263BB">
        <w:rPr>
          <w:rFonts w:asciiTheme="minorHAnsi" w:hAnsiTheme="minorHAnsi" w:cstheme="minorHAnsi"/>
        </w:rPr>
        <w:t>Personal data processed for any purpose or purposes shall not be kept for longer than is necessary for that purpose or those</w:t>
      </w:r>
      <w:r w:rsidRPr="009263BB">
        <w:rPr>
          <w:rFonts w:asciiTheme="minorHAnsi" w:hAnsiTheme="minorHAnsi" w:cstheme="minorHAnsi"/>
          <w:spacing w:val="-11"/>
        </w:rPr>
        <w:t xml:space="preserve"> </w:t>
      </w:r>
      <w:r w:rsidRPr="009263BB">
        <w:rPr>
          <w:rFonts w:asciiTheme="minorHAnsi" w:hAnsiTheme="minorHAnsi" w:cstheme="minorHAnsi"/>
        </w:rPr>
        <w:t>purposes</w:t>
      </w:r>
    </w:p>
    <w:p w14:paraId="46DE1DE2" w14:textId="0F4F0848" w:rsidR="000F4515" w:rsidRDefault="000F4515" w:rsidP="009263BB">
      <w:pPr>
        <w:pStyle w:val="ListParagraph"/>
        <w:numPr>
          <w:ilvl w:val="0"/>
          <w:numId w:val="3"/>
        </w:numPr>
        <w:tabs>
          <w:tab w:val="left" w:pos="444"/>
        </w:tabs>
        <w:spacing w:line="288" w:lineRule="auto"/>
        <w:ind w:right="150" w:hanging="283"/>
        <w:jc w:val="both"/>
        <w:rPr>
          <w:rFonts w:asciiTheme="minorHAnsi" w:hAnsiTheme="minorHAnsi" w:cstheme="minorHAnsi"/>
        </w:rPr>
      </w:pPr>
      <w:r w:rsidRPr="009263BB">
        <w:rPr>
          <w:rFonts w:asciiTheme="minorHAnsi" w:hAnsiTheme="minorHAnsi" w:cstheme="minorHAnsi"/>
        </w:rPr>
        <w:t>Personal</w:t>
      </w:r>
      <w:r w:rsidRPr="009263BB">
        <w:rPr>
          <w:rFonts w:asciiTheme="minorHAnsi" w:hAnsiTheme="minorHAnsi" w:cstheme="minorHAnsi"/>
          <w:spacing w:val="-2"/>
        </w:rPr>
        <w:t xml:space="preserve"> </w:t>
      </w:r>
      <w:r w:rsidRPr="009263BB">
        <w:rPr>
          <w:rFonts w:asciiTheme="minorHAnsi" w:hAnsiTheme="minorHAnsi" w:cstheme="minorHAnsi"/>
        </w:rPr>
        <w:t>data</w:t>
      </w:r>
      <w:r w:rsidRPr="009263BB">
        <w:rPr>
          <w:rFonts w:asciiTheme="minorHAnsi" w:hAnsiTheme="minorHAnsi" w:cstheme="minorHAnsi"/>
          <w:spacing w:val="-2"/>
        </w:rPr>
        <w:t xml:space="preserve"> </w:t>
      </w:r>
      <w:r w:rsidRPr="009263BB">
        <w:rPr>
          <w:rFonts w:asciiTheme="minorHAnsi" w:hAnsiTheme="minorHAnsi" w:cstheme="minorHAnsi"/>
        </w:rPr>
        <w:t>shall</w:t>
      </w:r>
      <w:r w:rsidRPr="009263BB">
        <w:rPr>
          <w:rFonts w:asciiTheme="minorHAnsi" w:hAnsiTheme="minorHAnsi" w:cstheme="minorHAnsi"/>
          <w:spacing w:val="-2"/>
        </w:rPr>
        <w:t xml:space="preserve"> </w:t>
      </w:r>
      <w:r w:rsidRPr="009263BB">
        <w:rPr>
          <w:rFonts w:asciiTheme="minorHAnsi" w:hAnsiTheme="minorHAnsi" w:cstheme="minorHAnsi"/>
        </w:rPr>
        <w:t>be</w:t>
      </w:r>
      <w:r w:rsidRPr="009263BB">
        <w:rPr>
          <w:rFonts w:asciiTheme="minorHAnsi" w:hAnsiTheme="minorHAnsi" w:cstheme="minorHAnsi"/>
          <w:spacing w:val="-3"/>
        </w:rPr>
        <w:t xml:space="preserve"> </w:t>
      </w:r>
      <w:r w:rsidRPr="009263BB">
        <w:rPr>
          <w:rFonts w:asciiTheme="minorHAnsi" w:hAnsiTheme="minorHAnsi" w:cstheme="minorHAnsi"/>
        </w:rPr>
        <w:t>processed</w:t>
      </w:r>
      <w:r w:rsidRPr="009263BB">
        <w:rPr>
          <w:rFonts w:asciiTheme="minorHAnsi" w:hAnsiTheme="minorHAnsi" w:cstheme="minorHAnsi"/>
          <w:spacing w:val="-2"/>
        </w:rPr>
        <w:t xml:space="preserve"> </w:t>
      </w:r>
      <w:r w:rsidRPr="009263BB">
        <w:rPr>
          <w:rFonts w:asciiTheme="minorHAnsi" w:hAnsiTheme="minorHAnsi" w:cstheme="minorHAnsi"/>
        </w:rPr>
        <w:t>in</w:t>
      </w:r>
      <w:r w:rsidRPr="009263BB">
        <w:rPr>
          <w:rFonts w:asciiTheme="minorHAnsi" w:hAnsiTheme="minorHAnsi" w:cstheme="minorHAnsi"/>
          <w:spacing w:val="-2"/>
        </w:rPr>
        <w:t xml:space="preserve"> </w:t>
      </w:r>
      <w:r w:rsidRPr="009263BB">
        <w:rPr>
          <w:rFonts w:asciiTheme="minorHAnsi" w:hAnsiTheme="minorHAnsi" w:cstheme="minorHAnsi"/>
        </w:rPr>
        <w:t>accordance</w:t>
      </w:r>
      <w:r w:rsidRPr="009263BB">
        <w:rPr>
          <w:rFonts w:asciiTheme="minorHAnsi" w:hAnsiTheme="minorHAnsi" w:cstheme="minorHAnsi"/>
          <w:spacing w:val="-4"/>
        </w:rPr>
        <w:t xml:space="preserve"> </w:t>
      </w:r>
      <w:r w:rsidRPr="009263BB">
        <w:rPr>
          <w:rFonts w:asciiTheme="minorHAnsi" w:hAnsiTheme="minorHAnsi" w:cstheme="minorHAnsi"/>
        </w:rPr>
        <w:t>with</w:t>
      </w:r>
      <w:r w:rsidRPr="009263BB">
        <w:rPr>
          <w:rFonts w:asciiTheme="minorHAnsi" w:hAnsiTheme="minorHAnsi" w:cstheme="minorHAnsi"/>
          <w:spacing w:val="-2"/>
        </w:rPr>
        <w:t xml:space="preserve"> </w:t>
      </w:r>
      <w:r w:rsidRPr="009263BB">
        <w:rPr>
          <w:rFonts w:asciiTheme="minorHAnsi" w:hAnsiTheme="minorHAnsi" w:cstheme="minorHAnsi"/>
        </w:rPr>
        <w:t>the</w:t>
      </w:r>
      <w:r w:rsidRPr="009263BB">
        <w:rPr>
          <w:rFonts w:asciiTheme="minorHAnsi" w:hAnsiTheme="minorHAnsi" w:cstheme="minorHAnsi"/>
          <w:spacing w:val="-3"/>
        </w:rPr>
        <w:t xml:space="preserve"> </w:t>
      </w:r>
      <w:r w:rsidRPr="009263BB">
        <w:rPr>
          <w:rFonts w:asciiTheme="minorHAnsi" w:hAnsiTheme="minorHAnsi" w:cstheme="minorHAnsi"/>
        </w:rPr>
        <w:t>rights</w:t>
      </w:r>
      <w:r w:rsidRPr="009263BB">
        <w:rPr>
          <w:rFonts w:asciiTheme="minorHAnsi" w:hAnsiTheme="minorHAnsi" w:cstheme="minorHAnsi"/>
          <w:spacing w:val="-3"/>
        </w:rPr>
        <w:t xml:space="preserve"> </w:t>
      </w:r>
      <w:r w:rsidRPr="009263BB">
        <w:rPr>
          <w:rFonts w:asciiTheme="minorHAnsi" w:hAnsiTheme="minorHAnsi" w:cstheme="minorHAnsi"/>
        </w:rPr>
        <w:t>of</w:t>
      </w:r>
      <w:r w:rsidRPr="009263BB">
        <w:rPr>
          <w:rFonts w:asciiTheme="minorHAnsi" w:hAnsiTheme="minorHAnsi" w:cstheme="minorHAnsi"/>
          <w:spacing w:val="-4"/>
        </w:rPr>
        <w:t xml:space="preserve"> </w:t>
      </w:r>
      <w:r w:rsidRPr="009263BB">
        <w:rPr>
          <w:rFonts w:asciiTheme="minorHAnsi" w:hAnsiTheme="minorHAnsi" w:cstheme="minorHAnsi"/>
        </w:rPr>
        <w:t>data</w:t>
      </w:r>
      <w:r w:rsidRPr="009263BB">
        <w:rPr>
          <w:rFonts w:asciiTheme="minorHAnsi" w:hAnsiTheme="minorHAnsi" w:cstheme="minorHAnsi"/>
          <w:spacing w:val="-2"/>
        </w:rPr>
        <w:t xml:space="preserve"> </w:t>
      </w:r>
      <w:r w:rsidRPr="009263BB">
        <w:rPr>
          <w:rFonts w:asciiTheme="minorHAnsi" w:hAnsiTheme="minorHAnsi" w:cstheme="minorHAnsi"/>
        </w:rPr>
        <w:t>subjects</w:t>
      </w:r>
      <w:r w:rsidRPr="009263BB">
        <w:rPr>
          <w:rFonts w:asciiTheme="minorHAnsi" w:hAnsiTheme="minorHAnsi" w:cstheme="minorHAnsi"/>
          <w:spacing w:val="-3"/>
        </w:rPr>
        <w:t xml:space="preserve"> </w:t>
      </w:r>
      <w:r w:rsidRPr="009263BB">
        <w:rPr>
          <w:rFonts w:asciiTheme="minorHAnsi" w:hAnsiTheme="minorHAnsi" w:cstheme="minorHAnsi"/>
        </w:rPr>
        <w:t>under</w:t>
      </w:r>
      <w:r w:rsidRPr="009263BB">
        <w:rPr>
          <w:rFonts w:asciiTheme="minorHAnsi" w:hAnsiTheme="minorHAnsi" w:cstheme="minorHAnsi"/>
          <w:spacing w:val="-2"/>
        </w:rPr>
        <w:t xml:space="preserve"> </w:t>
      </w:r>
      <w:r w:rsidRPr="009263BB">
        <w:rPr>
          <w:rFonts w:asciiTheme="minorHAnsi" w:hAnsiTheme="minorHAnsi" w:cstheme="minorHAnsi"/>
        </w:rPr>
        <w:t>this</w:t>
      </w:r>
      <w:r w:rsidRPr="009263BB">
        <w:rPr>
          <w:rFonts w:asciiTheme="minorHAnsi" w:hAnsiTheme="minorHAnsi" w:cstheme="minorHAnsi"/>
          <w:spacing w:val="-2"/>
        </w:rPr>
        <w:t xml:space="preserve"> </w:t>
      </w:r>
      <w:r w:rsidRPr="009263BB">
        <w:rPr>
          <w:rFonts w:asciiTheme="minorHAnsi" w:hAnsiTheme="minorHAnsi" w:cstheme="minorHAnsi"/>
        </w:rPr>
        <w:t>Act</w:t>
      </w:r>
    </w:p>
    <w:p w14:paraId="522D42BD" w14:textId="65FD6B53" w:rsidR="000F4515" w:rsidRPr="009263BB" w:rsidRDefault="000F4515" w:rsidP="009263BB">
      <w:pPr>
        <w:pStyle w:val="ListParagraph"/>
        <w:numPr>
          <w:ilvl w:val="0"/>
          <w:numId w:val="3"/>
        </w:numPr>
        <w:tabs>
          <w:tab w:val="left" w:pos="444"/>
        </w:tabs>
        <w:spacing w:line="288" w:lineRule="auto"/>
        <w:ind w:right="148" w:hanging="283"/>
        <w:jc w:val="both"/>
        <w:rPr>
          <w:rFonts w:asciiTheme="minorHAnsi" w:hAnsiTheme="minorHAnsi" w:cstheme="minorHAnsi"/>
        </w:rPr>
      </w:pPr>
      <w:r w:rsidRPr="009263BB">
        <w:rPr>
          <w:rFonts w:asciiTheme="minorHAnsi" w:hAnsiTheme="minorHAnsi" w:cstheme="minorHAnsi"/>
        </w:rPr>
        <w:t xml:space="preserve">Appropriate technical and </w:t>
      </w:r>
      <w:proofErr w:type="spellStart"/>
      <w:r w:rsidRPr="009263BB">
        <w:rPr>
          <w:rFonts w:asciiTheme="minorHAnsi" w:hAnsiTheme="minorHAnsi" w:cstheme="minorHAnsi"/>
        </w:rPr>
        <w:t>organisational</w:t>
      </w:r>
      <w:proofErr w:type="spellEnd"/>
      <w:r w:rsidRPr="009263BB">
        <w:rPr>
          <w:rFonts w:asciiTheme="minorHAnsi" w:hAnsiTheme="minorHAnsi" w:cstheme="minorHAnsi"/>
        </w:rPr>
        <w:t xml:space="preserve"> measures shall be taken against unauthorised or unlawful processing of personal data and against accidental loss or destruction of, or damage to, personal</w:t>
      </w:r>
      <w:r w:rsidRPr="009263BB">
        <w:rPr>
          <w:rFonts w:asciiTheme="minorHAnsi" w:hAnsiTheme="minorHAnsi" w:cstheme="minorHAnsi"/>
          <w:spacing w:val="-29"/>
        </w:rPr>
        <w:t xml:space="preserve"> </w:t>
      </w:r>
      <w:r w:rsidRPr="009263BB">
        <w:rPr>
          <w:rFonts w:asciiTheme="minorHAnsi" w:hAnsiTheme="minorHAnsi" w:cstheme="minorHAnsi"/>
        </w:rPr>
        <w:t>data</w:t>
      </w:r>
    </w:p>
    <w:p w14:paraId="2D662C1F" w14:textId="460B3FB2" w:rsidR="000F4515" w:rsidRPr="009263BB" w:rsidRDefault="000F4515" w:rsidP="009263BB">
      <w:pPr>
        <w:pStyle w:val="ListParagraph"/>
        <w:numPr>
          <w:ilvl w:val="0"/>
          <w:numId w:val="3"/>
        </w:numPr>
        <w:tabs>
          <w:tab w:val="left" w:pos="444"/>
        </w:tabs>
        <w:spacing w:line="288" w:lineRule="auto"/>
        <w:ind w:right="146" w:hanging="283"/>
        <w:jc w:val="both"/>
        <w:rPr>
          <w:rFonts w:asciiTheme="minorHAnsi" w:hAnsiTheme="minorHAnsi" w:cstheme="minorHAnsi"/>
        </w:rPr>
      </w:pPr>
      <w:r w:rsidRPr="009263BB">
        <w:rPr>
          <w:rFonts w:asciiTheme="minorHAnsi" w:hAnsiTheme="minorHAnsi" w:cstheme="minorHAnsi"/>
        </w:rPr>
        <w:t>Personal data shall not be transferred to a country or territory outside the European Economic Area unless that country or territory ensures an adequate level of protection for the rights and freedoms of data subjects in relation to the processing of personal</w:t>
      </w:r>
      <w:r w:rsidRPr="009263BB">
        <w:rPr>
          <w:rFonts w:asciiTheme="minorHAnsi" w:hAnsiTheme="minorHAnsi" w:cstheme="minorHAnsi"/>
          <w:spacing w:val="-21"/>
        </w:rPr>
        <w:t xml:space="preserve"> </w:t>
      </w:r>
      <w:r w:rsidRPr="009263BB">
        <w:rPr>
          <w:rFonts w:asciiTheme="minorHAnsi" w:hAnsiTheme="minorHAnsi" w:cstheme="minorHAnsi"/>
        </w:rPr>
        <w:t>data</w:t>
      </w:r>
    </w:p>
    <w:p w14:paraId="43B76479" w14:textId="77777777" w:rsidR="000F4515" w:rsidRPr="009263BB" w:rsidRDefault="000F4515" w:rsidP="009263BB">
      <w:pPr>
        <w:pStyle w:val="BodyText"/>
        <w:rPr>
          <w:rFonts w:asciiTheme="minorHAnsi" w:hAnsiTheme="minorHAnsi" w:cstheme="minorHAnsi"/>
          <w:sz w:val="22"/>
          <w:szCs w:val="22"/>
        </w:rPr>
      </w:pPr>
    </w:p>
    <w:p w14:paraId="6D964D2C" w14:textId="5434886A" w:rsidR="000F4515" w:rsidRPr="009263BB" w:rsidRDefault="000F4515" w:rsidP="009263BB">
      <w:pPr>
        <w:pStyle w:val="BodyText"/>
        <w:spacing w:line="288" w:lineRule="auto"/>
        <w:ind w:left="160" w:right="144"/>
        <w:jc w:val="both"/>
        <w:rPr>
          <w:rFonts w:asciiTheme="minorHAnsi" w:hAnsiTheme="minorHAnsi" w:cstheme="minorHAnsi"/>
          <w:sz w:val="22"/>
          <w:szCs w:val="22"/>
        </w:rPr>
      </w:pPr>
      <w:r w:rsidRPr="009263BB">
        <w:rPr>
          <w:rFonts w:asciiTheme="minorHAnsi" w:hAnsiTheme="minorHAnsi" w:cstheme="minorHAnsi"/>
          <w:sz w:val="22"/>
          <w:szCs w:val="22"/>
        </w:rPr>
        <w:t xml:space="preserve">Reynolds Training Academy </w:t>
      </w:r>
      <w:r w:rsidR="00953F69">
        <w:rPr>
          <w:rFonts w:asciiTheme="minorHAnsi" w:hAnsiTheme="minorHAnsi" w:cstheme="minorHAnsi"/>
          <w:sz w:val="22"/>
          <w:szCs w:val="22"/>
        </w:rPr>
        <w:t>S</w:t>
      </w:r>
      <w:r w:rsidRPr="009263BB">
        <w:rPr>
          <w:rFonts w:asciiTheme="minorHAnsi" w:hAnsiTheme="minorHAnsi" w:cstheme="minorHAnsi"/>
          <w:sz w:val="22"/>
          <w:szCs w:val="22"/>
        </w:rPr>
        <w:t>taff should be aware that specific procedures apply to the provision of data to third parties. In the case of principle 8, personal data about any person put on the World Wide Web placed there without that person’s express consent will breach the Act and therefore have serious consequences.</w:t>
      </w:r>
    </w:p>
    <w:p w14:paraId="3A1B7B4F" w14:textId="77777777" w:rsidR="000F4515" w:rsidRPr="009263BB" w:rsidRDefault="000F4515" w:rsidP="009263BB">
      <w:pPr>
        <w:pStyle w:val="BodyText"/>
        <w:rPr>
          <w:rFonts w:asciiTheme="minorHAnsi" w:hAnsiTheme="minorHAnsi" w:cstheme="minorHAnsi"/>
          <w:sz w:val="22"/>
          <w:szCs w:val="22"/>
        </w:rPr>
      </w:pPr>
    </w:p>
    <w:p w14:paraId="4B5655F2" w14:textId="20E47E8F" w:rsidR="000F4515" w:rsidRDefault="000F4515" w:rsidP="009263BB">
      <w:pPr>
        <w:pStyle w:val="BodyText"/>
        <w:spacing w:line="288" w:lineRule="auto"/>
        <w:ind w:left="160" w:right="139"/>
        <w:jc w:val="both"/>
        <w:rPr>
          <w:rFonts w:asciiTheme="minorHAnsi" w:hAnsiTheme="minorHAnsi" w:cstheme="minorHAnsi"/>
          <w:sz w:val="22"/>
          <w:szCs w:val="22"/>
        </w:rPr>
      </w:pPr>
      <w:r w:rsidRPr="009263BB">
        <w:rPr>
          <w:rFonts w:asciiTheme="minorHAnsi" w:hAnsiTheme="minorHAnsi" w:cstheme="minorHAnsi"/>
          <w:sz w:val="22"/>
          <w:szCs w:val="22"/>
        </w:rPr>
        <w:t xml:space="preserve">Failure to comply with the provisions of the Act may render 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and/or potentially the individuals involved, liable to prosecution in addition to creating civil charges. With </w:t>
      </w:r>
      <w:r w:rsidRPr="009263BB">
        <w:rPr>
          <w:rFonts w:asciiTheme="minorHAnsi" w:hAnsiTheme="minorHAnsi" w:cstheme="minorHAnsi"/>
          <w:sz w:val="22"/>
          <w:szCs w:val="22"/>
        </w:rPr>
        <w:lastRenderedPageBreak/>
        <w:t xml:space="preserve">this in mind, all Reynolds Training Academy </w:t>
      </w:r>
      <w:r w:rsidR="00953F69">
        <w:rPr>
          <w:rFonts w:asciiTheme="minorHAnsi" w:hAnsiTheme="minorHAnsi" w:cstheme="minorHAnsi"/>
          <w:sz w:val="22"/>
          <w:szCs w:val="22"/>
        </w:rPr>
        <w:t>Staff</w:t>
      </w:r>
      <w:r w:rsidRPr="009263BB">
        <w:rPr>
          <w:rFonts w:asciiTheme="minorHAnsi" w:hAnsiTheme="minorHAnsi" w:cstheme="minorHAnsi"/>
          <w:sz w:val="22"/>
          <w:szCs w:val="22"/>
        </w:rPr>
        <w:t xml:space="preserve"> should make themselves aware of the general aspects of Data Protection, more particularly if they are dealing with personal data as part of their duties.</w:t>
      </w:r>
    </w:p>
    <w:p w14:paraId="710EC499" w14:textId="77777777" w:rsidR="00137580" w:rsidRPr="009263BB" w:rsidRDefault="00137580" w:rsidP="009263BB">
      <w:pPr>
        <w:pStyle w:val="BodyText"/>
        <w:spacing w:line="288" w:lineRule="auto"/>
        <w:ind w:left="160" w:right="139"/>
        <w:jc w:val="both"/>
        <w:rPr>
          <w:rFonts w:asciiTheme="minorHAnsi" w:hAnsiTheme="minorHAnsi" w:cstheme="minorHAnsi"/>
          <w:sz w:val="22"/>
          <w:szCs w:val="22"/>
        </w:rPr>
      </w:pPr>
    </w:p>
    <w:p w14:paraId="4A2C135C" w14:textId="41A53A6E" w:rsidR="000F4515" w:rsidRPr="00137580" w:rsidRDefault="009263BB" w:rsidP="009263BB">
      <w:pPr>
        <w:pStyle w:val="BodyText"/>
        <w:spacing w:line="288" w:lineRule="auto"/>
        <w:ind w:left="160" w:right="137"/>
        <w:jc w:val="both"/>
        <w:rPr>
          <w:rFonts w:asciiTheme="minorHAnsi" w:hAnsiTheme="minorHAnsi" w:cstheme="minorHAnsi"/>
          <w:b/>
          <w:sz w:val="32"/>
          <w:szCs w:val="32"/>
        </w:rPr>
      </w:pPr>
      <w:r w:rsidRPr="00137580">
        <w:rPr>
          <w:rFonts w:asciiTheme="minorHAnsi" w:hAnsiTheme="minorHAnsi" w:cstheme="minorHAnsi"/>
          <w:b/>
          <w:sz w:val="32"/>
          <w:szCs w:val="32"/>
        </w:rPr>
        <w:t>Policy</w:t>
      </w:r>
    </w:p>
    <w:p w14:paraId="17EF8039" w14:textId="16B5E272" w:rsidR="000F4515" w:rsidRPr="009263BB" w:rsidRDefault="000F4515" w:rsidP="009263BB">
      <w:pPr>
        <w:pStyle w:val="BodyText"/>
        <w:spacing w:line="288" w:lineRule="auto"/>
        <w:ind w:left="160" w:right="137"/>
        <w:jc w:val="both"/>
        <w:rPr>
          <w:rFonts w:asciiTheme="minorHAnsi" w:hAnsiTheme="minorHAnsi" w:cstheme="minorHAnsi"/>
          <w:sz w:val="22"/>
          <w:szCs w:val="22"/>
        </w:rPr>
      </w:pPr>
      <w:r w:rsidRPr="009263BB">
        <w:rPr>
          <w:rFonts w:asciiTheme="minorHAnsi" w:hAnsiTheme="minorHAnsi" w:cstheme="minorHAnsi"/>
          <w:sz w:val="22"/>
          <w:szCs w:val="22"/>
        </w:rPr>
        <w:t xml:space="preserve">Reynolds Training Academy by necessity, holds and processes data about its </w:t>
      </w:r>
      <w:r w:rsidR="007375EB">
        <w:rPr>
          <w:rFonts w:asciiTheme="minorHAnsi" w:hAnsiTheme="minorHAnsi" w:cstheme="minorHAnsi"/>
          <w:sz w:val="22"/>
          <w:szCs w:val="22"/>
        </w:rPr>
        <w:t>Employees</w:t>
      </w:r>
      <w:r w:rsidRPr="009263BB">
        <w:rPr>
          <w:rFonts w:asciiTheme="minorHAnsi" w:hAnsiTheme="minorHAnsi" w:cstheme="minorHAnsi"/>
          <w:sz w:val="22"/>
          <w:szCs w:val="22"/>
        </w:rPr>
        <w:t xml:space="preserve">, </w:t>
      </w:r>
      <w:r w:rsidR="00572CC8">
        <w:rPr>
          <w:rFonts w:asciiTheme="minorHAnsi" w:hAnsiTheme="minorHAnsi" w:cstheme="minorHAnsi"/>
          <w:sz w:val="22"/>
          <w:szCs w:val="22"/>
        </w:rPr>
        <w:t>A</w:t>
      </w:r>
      <w:r w:rsidRPr="009263BB">
        <w:rPr>
          <w:rFonts w:asciiTheme="minorHAnsi" w:hAnsiTheme="minorHAnsi" w:cstheme="minorHAnsi"/>
          <w:sz w:val="22"/>
          <w:szCs w:val="22"/>
        </w:rPr>
        <w:t xml:space="preserve">pplicants, </w:t>
      </w:r>
      <w:r w:rsidR="007375EB">
        <w:rPr>
          <w:rFonts w:asciiTheme="minorHAnsi" w:hAnsiTheme="minorHAnsi" w:cstheme="minorHAnsi"/>
          <w:sz w:val="22"/>
          <w:szCs w:val="22"/>
        </w:rPr>
        <w:t>Learners</w:t>
      </w:r>
      <w:r w:rsidRPr="009263BB">
        <w:rPr>
          <w:rFonts w:asciiTheme="minorHAnsi" w:hAnsiTheme="minorHAnsi" w:cstheme="minorHAnsi"/>
          <w:sz w:val="22"/>
          <w:szCs w:val="22"/>
        </w:rPr>
        <w:t xml:space="preserve">, </w:t>
      </w:r>
      <w:r w:rsidR="00572CC8">
        <w:rPr>
          <w:rFonts w:asciiTheme="minorHAnsi" w:hAnsiTheme="minorHAnsi" w:cstheme="minorHAnsi"/>
          <w:sz w:val="22"/>
          <w:szCs w:val="22"/>
        </w:rPr>
        <w:t>A</w:t>
      </w:r>
      <w:r w:rsidRPr="009263BB">
        <w:rPr>
          <w:rFonts w:asciiTheme="minorHAnsi" w:hAnsiTheme="minorHAnsi" w:cstheme="minorHAnsi"/>
          <w:sz w:val="22"/>
          <w:szCs w:val="22"/>
        </w:rPr>
        <w:t xml:space="preserve">lumni and other individuals for a range of purposes (such as the administration of the audition and funding process, course administration, welfare, </w:t>
      </w:r>
      <w:r w:rsidR="007375EB">
        <w:rPr>
          <w:rFonts w:asciiTheme="minorHAnsi" w:hAnsiTheme="minorHAnsi" w:cstheme="minorHAnsi"/>
          <w:sz w:val="22"/>
          <w:szCs w:val="22"/>
        </w:rPr>
        <w:t>Learner</w:t>
      </w:r>
      <w:r w:rsidRPr="009263BB">
        <w:rPr>
          <w:rFonts w:asciiTheme="minorHAnsi" w:hAnsiTheme="minorHAnsi" w:cstheme="minorHAnsi"/>
          <w:sz w:val="22"/>
          <w:szCs w:val="22"/>
        </w:rPr>
        <w:t xml:space="preserve"> accounts, </w:t>
      </w:r>
      <w:r w:rsidR="00572CC8">
        <w:rPr>
          <w:rFonts w:asciiTheme="minorHAnsi" w:hAnsiTheme="minorHAnsi" w:cstheme="minorHAnsi"/>
          <w:sz w:val="22"/>
          <w:szCs w:val="22"/>
        </w:rPr>
        <w:t>S</w:t>
      </w:r>
      <w:r w:rsidRPr="009263BB">
        <w:rPr>
          <w:rFonts w:asciiTheme="minorHAnsi" w:hAnsiTheme="minorHAnsi" w:cstheme="minorHAnsi"/>
          <w:sz w:val="22"/>
          <w:szCs w:val="22"/>
        </w:rPr>
        <w:t>taff payroll and to enable correspondence and communications). To comply with the Data Protection Act 1998, ("the 1998 Act") all personal data must be administered in a suitable and lawful manner.</w:t>
      </w:r>
    </w:p>
    <w:p w14:paraId="5A16CF57" w14:textId="77777777" w:rsidR="000F4515" w:rsidRPr="009263BB" w:rsidRDefault="000F4515" w:rsidP="009263BB">
      <w:pPr>
        <w:pStyle w:val="BodyText"/>
        <w:rPr>
          <w:rFonts w:asciiTheme="minorHAnsi" w:hAnsiTheme="minorHAnsi" w:cstheme="minorHAnsi"/>
          <w:sz w:val="22"/>
          <w:szCs w:val="22"/>
        </w:rPr>
      </w:pPr>
    </w:p>
    <w:p w14:paraId="381D2522" w14:textId="77777777" w:rsidR="000F4515" w:rsidRPr="009263BB" w:rsidRDefault="000F4515" w:rsidP="009263BB">
      <w:pPr>
        <w:pStyle w:val="BodyText"/>
        <w:spacing w:line="288" w:lineRule="auto"/>
        <w:ind w:left="160" w:right="144"/>
        <w:jc w:val="both"/>
        <w:rPr>
          <w:rFonts w:asciiTheme="minorHAnsi" w:hAnsiTheme="minorHAnsi" w:cstheme="minorHAnsi"/>
          <w:sz w:val="22"/>
          <w:szCs w:val="22"/>
        </w:rPr>
      </w:pPr>
      <w:r w:rsidRPr="009263BB">
        <w:rPr>
          <w:rFonts w:asciiTheme="minorHAnsi" w:hAnsiTheme="minorHAnsi" w:cstheme="minorHAnsi"/>
          <w:sz w:val="22"/>
          <w:szCs w:val="22"/>
        </w:rPr>
        <w:t>All personal data, which may be recorded and stored on paper, on computer or via other media, is subject to certain legal protection, as defined in the 1998 Act and other regulations. The 1998 Act imposes limitations on how Reynolds Training Academy might use that information.</w:t>
      </w:r>
    </w:p>
    <w:p w14:paraId="51264BBD" w14:textId="77777777" w:rsidR="000F4515" w:rsidRPr="009263BB" w:rsidRDefault="000F4515" w:rsidP="009263BB">
      <w:pPr>
        <w:pStyle w:val="BodyText"/>
        <w:rPr>
          <w:rFonts w:asciiTheme="minorHAnsi" w:hAnsiTheme="minorHAnsi" w:cstheme="minorHAnsi"/>
          <w:sz w:val="22"/>
          <w:szCs w:val="22"/>
        </w:rPr>
      </w:pPr>
    </w:p>
    <w:p w14:paraId="453468F4" w14:textId="44E14E83" w:rsidR="000F4515" w:rsidRPr="009263BB" w:rsidRDefault="000F4515" w:rsidP="009263BB">
      <w:pPr>
        <w:pStyle w:val="BodyText"/>
        <w:spacing w:line="288" w:lineRule="auto"/>
        <w:ind w:left="160" w:right="140"/>
        <w:jc w:val="both"/>
        <w:rPr>
          <w:rFonts w:asciiTheme="minorHAnsi" w:hAnsiTheme="minorHAnsi" w:cstheme="minorHAnsi"/>
          <w:sz w:val="22"/>
          <w:szCs w:val="22"/>
        </w:rPr>
      </w:pPr>
      <w:r w:rsidRPr="009263BB">
        <w:rPr>
          <w:rFonts w:asciiTheme="minorHAnsi" w:hAnsiTheme="minorHAnsi" w:cstheme="minorHAnsi"/>
          <w:sz w:val="22"/>
          <w:szCs w:val="22"/>
        </w:rPr>
        <w:t xml:space="preserve">Reynolds Training Academy adheres to the Data Protection Act 1998. This act details an outline of rights and duties, created to protect personal data, balancing the genuine and legal needs of </w:t>
      </w:r>
      <w:proofErr w:type="spellStart"/>
      <w:r w:rsidRPr="009263BB">
        <w:rPr>
          <w:rFonts w:asciiTheme="minorHAnsi" w:hAnsiTheme="minorHAnsi" w:cstheme="minorHAnsi"/>
          <w:sz w:val="22"/>
          <w:szCs w:val="22"/>
        </w:rPr>
        <w:t>organisations</w:t>
      </w:r>
      <w:proofErr w:type="spellEnd"/>
      <w:r w:rsidRPr="009263BB">
        <w:rPr>
          <w:rFonts w:asciiTheme="minorHAnsi" w:hAnsiTheme="minorHAnsi" w:cstheme="minorHAnsi"/>
          <w:sz w:val="22"/>
          <w:szCs w:val="22"/>
        </w:rPr>
        <w:t xml:space="preserve"> to collect and use personal data against the entitlement of individuals within the privacy of their personal details. It is an essential part of the overall safeguarding procedure at 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and </w:t>
      </w:r>
      <w:r w:rsidRPr="009263BB">
        <w:rPr>
          <w:rFonts w:asciiTheme="minorHAnsi" w:hAnsiTheme="minorHAnsi" w:cstheme="minorHAnsi"/>
          <w:spacing w:val="2"/>
          <w:sz w:val="22"/>
          <w:szCs w:val="22"/>
        </w:rPr>
        <w:t xml:space="preserve">acts </w:t>
      </w:r>
      <w:r w:rsidRPr="009263BB">
        <w:rPr>
          <w:rFonts w:asciiTheme="minorHAnsi" w:hAnsiTheme="minorHAnsi" w:cstheme="minorHAnsi"/>
          <w:sz w:val="22"/>
          <w:szCs w:val="22"/>
        </w:rPr>
        <w:t>to protect potentially vulnerable children and young</w:t>
      </w:r>
      <w:r w:rsidRPr="009263BB">
        <w:rPr>
          <w:rFonts w:asciiTheme="minorHAnsi" w:hAnsiTheme="minorHAnsi" w:cstheme="minorHAnsi"/>
          <w:spacing w:val="-12"/>
          <w:sz w:val="22"/>
          <w:szCs w:val="22"/>
        </w:rPr>
        <w:t xml:space="preserve"> </w:t>
      </w:r>
      <w:r w:rsidRPr="009263BB">
        <w:rPr>
          <w:rFonts w:asciiTheme="minorHAnsi" w:hAnsiTheme="minorHAnsi" w:cstheme="minorHAnsi"/>
          <w:sz w:val="22"/>
          <w:szCs w:val="22"/>
        </w:rPr>
        <w:t>adults.</w:t>
      </w:r>
    </w:p>
    <w:p w14:paraId="06AB2393" w14:textId="77777777" w:rsidR="000F4515" w:rsidRPr="009263BB" w:rsidRDefault="000F4515" w:rsidP="009263BB">
      <w:pPr>
        <w:pStyle w:val="BodyText"/>
        <w:rPr>
          <w:rFonts w:asciiTheme="minorHAnsi" w:hAnsiTheme="minorHAnsi" w:cstheme="minorHAnsi"/>
          <w:sz w:val="22"/>
          <w:szCs w:val="22"/>
        </w:rPr>
      </w:pPr>
    </w:p>
    <w:p w14:paraId="6E806417" w14:textId="1CEC8A6A" w:rsidR="000F4515" w:rsidRPr="009263BB" w:rsidRDefault="000F4515" w:rsidP="009263BB">
      <w:pPr>
        <w:pStyle w:val="BodyText"/>
        <w:spacing w:line="288" w:lineRule="auto"/>
        <w:ind w:left="160" w:right="149"/>
        <w:jc w:val="both"/>
        <w:rPr>
          <w:rFonts w:asciiTheme="minorHAnsi" w:hAnsiTheme="minorHAnsi" w:cstheme="minorHAnsi"/>
          <w:sz w:val="22"/>
          <w:szCs w:val="22"/>
        </w:rPr>
      </w:pPr>
      <w:r w:rsidRPr="009263BB">
        <w:rPr>
          <w:rFonts w:asciiTheme="minorHAnsi" w:hAnsiTheme="minorHAnsi" w:cstheme="minorHAnsi"/>
          <w:sz w:val="22"/>
          <w:szCs w:val="22"/>
        </w:rPr>
        <w:t xml:space="preserve">All members of Reynolds Training Academy will be issued with this </w:t>
      </w:r>
      <w:r w:rsidR="009263BB">
        <w:rPr>
          <w:rFonts w:asciiTheme="minorHAnsi" w:hAnsiTheme="minorHAnsi" w:cstheme="minorHAnsi"/>
          <w:sz w:val="22"/>
          <w:szCs w:val="22"/>
        </w:rPr>
        <w:t>Policy</w:t>
      </w:r>
      <w:r w:rsidRPr="009263BB">
        <w:rPr>
          <w:rFonts w:asciiTheme="minorHAnsi" w:hAnsiTheme="minorHAnsi" w:cstheme="minorHAnsi"/>
          <w:sz w:val="22"/>
          <w:szCs w:val="22"/>
        </w:rPr>
        <w:t xml:space="preserve"> so that the conditions of data protection legislation and of their individual responsibility concerning the legislation are transparent to all.</w:t>
      </w:r>
    </w:p>
    <w:p w14:paraId="4E8CAE35" w14:textId="77777777" w:rsidR="000F4515" w:rsidRPr="009263BB" w:rsidRDefault="000F4515" w:rsidP="009263BB">
      <w:pPr>
        <w:pStyle w:val="BodyText"/>
        <w:rPr>
          <w:rFonts w:asciiTheme="minorHAnsi" w:hAnsiTheme="minorHAnsi" w:cstheme="minorHAnsi"/>
          <w:sz w:val="22"/>
          <w:szCs w:val="22"/>
        </w:rPr>
      </w:pPr>
    </w:p>
    <w:p w14:paraId="0603F7CE" w14:textId="00BA4B4F" w:rsidR="000F4515" w:rsidRPr="009263BB" w:rsidRDefault="000F4515" w:rsidP="009263BB">
      <w:pPr>
        <w:pStyle w:val="BodyText"/>
        <w:spacing w:line="288" w:lineRule="auto"/>
        <w:ind w:left="160" w:right="146"/>
        <w:jc w:val="both"/>
        <w:rPr>
          <w:rFonts w:asciiTheme="minorHAnsi" w:hAnsiTheme="minorHAnsi" w:cstheme="minorHAnsi"/>
          <w:sz w:val="22"/>
          <w:szCs w:val="22"/>
        </w:rPr>
      </w:pPr>
      <w:r w:rsidRPr="009263BB">
        <w:rPr>
          <w:rFonts w:asciiTheme="minorHAnsi" w:hAnsiTheme="minorHAnsi" w:cstheme="minorHAnsi"/>
          <w:sz w:val="22"/>
          <w:szCs w:val="22"/>
        </w:rPr>
        <w:t xml:space="preserve">This </w:t>
      </w:r>
      <w:r w:rsidR="009263BB">
        <w:rPr>
          <w:rFonts w:asciiTheme="minorHAnsi" w:hAnsiTheme="minorHAnsi" w:cstheme="minorHAnsi"/>
          <w:sz w:val="22"/>
          <w:szCs w:val="22"/>
        </w:rPr>
        <w:t>Policy</w:t>
      </w:r>
      <w:r w:rsidRPr="009263BB">
        <w:rPr>
          <w:rFonts w:asciiTheme="minorHAnsi" w:hAnsiTheme="minorHAnsi" w:cstheme="minorHAnsi"/>
          <w:sz w:val="22"/>
          <w:szCs w:val="22"/>
        </w:rPr>
        <w:t xml:space="preserve"> has been approved by the Governance of Reynolds Training Academy, the Principal and Senior Management Team. It sets out 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’s approach to data protection and the legal conditions that must be satisfied in relation to the obtaining, handling, processing, storage, transportation and disposal and safe destruction of personal information.</w:t>
      </w:r>
    </w:p>
    <w:p w14:paraId="6146576D" w14:textId="77777777" w:rsidR="00360F59" w:rsidRPr="009263BB" w:rsidRDefault="00360F59" w:rsidP="009263BB">
      <w:pPr>
        <w:pStyle w:val="BodyText"/>
        <w:spacing w:line="288" w:lineRule="auto"/>
        <w:ind w:left="160" w:right="146"/>
        <w:jc w:val="both"/>
        <w:rPr>
          <w:rFonts w:asciiTheme="minorHAnsi" w:hAnsiTheme="minorHAnsi" w:cstheme="minorHAnsi"/>
          <w:sz w:val="22"/>
          <w:szCs w:val="22"/>
        </w:rPr>
      </w:pPr>
    </w:p>
    <w:p w14:paraId="5F218989" w14:textId="15426F57" w:rsidR="000F4515" w:rsidRPr="009263BB" w:rsidRDefault="000F4515" w:rsidP="009263BB">
      <w:pPr>
        <w:pStyle w:val="BodyText"/>
        <w:rPr>
          <w:rFonts w:asciiTheme="minorHAnsi" w:hAnsiTheme="minorHAnsi" w:cstheme="minorHAnsi"/>
          <w:sz w:val="22"/>
          <w:szCs w:val="22"/>
        </w:rPr>
      </w:pPr>
      <w:r w:rsidRPr="009263BB">
        <w:rPr>
          <w:rFonts w:asciiTheme="minorHAnsi" w:hAnsiTheme="minorHAnsi" w:cstheme="minorHAnsi"/>
          <w:sz w:val="22"/>
          <w:szCs w:val="22"/>
        </w:rPr>
        <w:t xml:space="preserve">All </w:t>
      </w:r>
      <w:r w:rsidR="0032172D">
        <w:rPr>
          <w:rFonts w:asciiTheme="minorHAnsi" w:hAnsiTheme="minorHAnsi" w:cstheme="minorHAnsi"/>
          <w:sz w:val="22"/>
          <w:szCs w:val="22"/>
        </w:rPr>
        <w:t>S</w:t>
      </w:r>
      <w:r w:rsidRPr="009263BB">
        <w:rPr>
          <w:rFonts w:asciiTheme="minorHAnsi" w:hAnsiTheme="minorHAnsi" w:cstheme="minorHAnsi"/>
          <w:sz w:val="22"/>
          <w:szCs w:val="22"/>
        </w:rPr>
        <w:t xml:space="preserve">taff, </w:t>
      </w:r>
      <w:r w:rsidR="007375EB">
        <w:rPr>
          <w:rFonts w:asciiTheme="minorHAnsi" w:hAnsiTheme="minorHAnsi" w:cstheme="minorHAnsi"/>
          <w:sz w:val="22"/>
          <w:szCs w:val="22"/>
        </w:rPr>
        <w:t>Learners</w:t>
      </w:r>
      <w:r w:rsidRPr="009263BB">
        <w:rPr>
          <w:rFonts w:asciiTheme="minorHAnsi" w:hAnsiTheme="minorHAnsi" w:cstheme="minorHAnsi"/>
          <w:sz w:val="22"/>
          <w:szCs w:val="22"/>
        </w:rPr>
        <w:t xml:space="preserve"> and other </w:t>
      </w:r>
      <w:r w:rsidR="0032172D">
        <w:rPr>
          <w:rFonts w:asciiTheme="minorHAnsi" w:hAnsiTheme="minorHAnsi" w:cstheme="minorHAnsi"/>
          <w:sz w:val="22"/>
          <w:szCs w:val="22"/>
        </w:rPr>
        <w:t>U</w:t>
      </w:r>
      <w:r w:rsidRPr="009263BB">
        <w:rPr>
          <w:rFonts w:asciiTheme="minorHAnsi" w:hAnsiTheme="minorHAnsi" w:cstheme="minorHAnsi"/>
          <w:sz w:val="22"/>
          <w:szCs w:val="22"/>
        </w:rPr>
        <w:t>sers are entitled to know:</w:t>
      </w:r>
    </w:p>
    <w:p w14:paraId="1685A771" w14:textId="7C8D799D" w:rsidR="000F4515" w:rsidRPr="009263BB" w:rsidRDefault="000F4515" w:rsidP="009263BB">
      <w:pPr>
        <w:pStyle w:val="ListParagraph"/>
        <w:numPr>
          <w:ilvl w:val="0"/>
          <w:numId w:val="5"/>
        </w:numPr>
        <w:tabs>
          <w:tab w:val="left" w:pos="880"/>
          <w:tab w:val="left" w:pos="881"/>
        </w:tabs>
        <w:rPr>
          <w:rFonts w:asciiTheme="minorHAnsi" w:hAnsiTheme="minorHAnsi" w:cstheme="minorHAnsi"/>
        </w:rPr>
      </w:pPr>
      <w:r w:rsidRPr="009263BB">
        <w:rPr>
          <w:rFonts w:asciiTheme="minorHAnsi" w:hAnsiTheme="minorHAnsi" w:cstheme="minorHAnsi"/>
        </w:rPr>
        <w:t xml:space="preserve">What information the </w:t>
      </w:r>
      <w:r w:rsidR="009263BB">
        <w:rPr>
          <w:rFonts w:asciiTheme="minorHAnsi" w:hAnsiTheme="minorHAnsi" w:cstheme="minorHAnsi"/>
        </w:rPr>
        <w:t>Academy/College</w:t>
      </w:r>
      <w:r w:rsidRPr="009263BB">
        <w:rPr>
          <w:rFonts w:asciiTheme="minorHAnsi" w:hAnsiTheme="minorHAnsi" w:cstheme="minorHAnsi"/>
        </w:rPr>
        <w:t xml:space="preserve"> holds and what it is used</w:t>
      </w:r>
      <w:r w:rsidRPr="009263BB">
        <w:rPr>
          <w:rFonts w:asciiTheme="minorHAnsi" w:hAnsiTheme="minorHAnsi" w:cstheme="minorHAnsi"/>
          <w:spacing w:val="-24"/>
        </w:rPr>
        <w:t xml:space="preserve"> </w:t>
      </w:r>
      <w:r w:rsidRPr="009263BB">
        <w:rPr>
          <w:rFonts w:asciiTheme="minorHAnsi" w:hAnsiTheme="minorHAnsi" w:cstheme="minorHAnsi"/>
        </w:rPr>
        <w:t>for</w:t>
      </w:r>
    </w:p>
    <w:p w14:paraId="20756235" w14:textId="5A7F75F1" w:rsidR="000F4515" w:rsidRPr="009263BB" w:rsidRDefault="000F4515" w:rsidP="009263BB">
      <w:pPr>
        <w:pStyle w:val="ListParagraph"/>
        <w:numPr>
          <w:ilvl w:val="0"/>
          <w:numId w:val="5"/>
        </w:numPr>
        <w:tabs>
          <w:tab w:val="left" w:pos="880"/>
          <w:tab w:val="left" w:pos="881"/>
        </w:tabs>
        <w:rPr>
          <w:rFonts w:asciiTheme="minorHAnsi" w:hAnsiTheme="minorHAnsi" w:cstheme="minorHAnsi"/>
        </w:rPr>
      </w:pPr>
      <w:r w:rsidRPr="009263BB">
        <w:rPr>
          <w:rFonts w:asciiTheme="minorHAnsi" w:hAnsiTheme="minorHAnsi" w:cstheme="minorHAnsi"/>
        </w:rPr>
        <w:t>How to access such information should they need</w:t>
      </w:r>
      <w:r w:rsidRPr="009263BB">
        <w:rPr>
          <w:rFonts w:asciiTheme="minorHAnsi" w:hAnsiTheme="minorHAnsi" w:cstheme="minorHAnsi"/>
          <w:spacing w:val="-19"/>
        </w:rPr>
        <w:t xml:space="preserve"> </w:t>
      </w:r>
      <w:r w:rsidRPr="009263BB">
        <w:rPr>
          <w:rFonts w:asciiTheme="minorHAnsi" w:hAnsiTheme="minorHAnsi" w:cstheme="minorHAnsi"/>
        </w:rPr>
        <w:t>to</w:t>
      </w:r>
    </w:p>
    <w:p w14:paraId="52456205" w14:textId="66DC8CC5" w:rsidR="000F4515" w:rsidRPr="009263BB" w:rsidRDefault="000F4515" w:rsidP="009263BB">
      <w:pPr>
        <w:pStyle w:val="ListParagraph"/>
        <w:numPr>
          <w:ilvl w:val="0"/>
          <w:numId w:val="5"/>
        </w:numPr>
        <w:tabs>
          <w:tab w:val="left" w:pos="880"/>
          <w:tab w:val="left" w:pos="881"/>
        </w:tabs>
        <w:rPr>
          <w:rFonts w:asciiTheme="minorHAnsi" w:hAnsiTheme="minorHAnsi" w:cstheme="minorHAnsi"/>
        </w:rPr>
      </w:pPr>
      <w:r w:rsidRPr="009263BB">
        <w:rPr>
          <w:rFonts w:asciiTheme="minorHAnsi" w:hAnsiTheme="minorHAnsi" w:cstheme="minorHAnsi"/>
        </w:rPr>
        <w:t xml:space="preserve">How to update it so that the </w:t>
      </w:r>
      <w:r w:rsidR="009263BB">
        <w:rPr>
          <w:rFonts w:asciiTheme="minorHAnsi" w:hAnsiTheme="minorHAnsi" w:cstheme="minorHAnsi"/>
        </w:rPr>
        <w:t>Academy/College</w:t>
      </w:r>
      <w:r w:rsidRPr="009263BB">
        <w:rPr>
          <w:rFonts w:asciiTheme="minorHAnsi" w:hAnsiTheme="minorHAnsi" w:cstheme="minorHAnsi"/>
        </w:rPr>
        <w:t xml:space="preserve"> holds accurate</w:t>
      </w:r>
      <w:r w:rsidRPr="009263BB">
        <w:rPr>
          <w:rFonts w:asciiTheme="minorHAnsi" w:hAnsiTheme="minorHAnsi" w:cstheme="minorHAnsi"/>
          <w:spacing w:val="-23"/>
        </w:rPr>
        <w:t xml:space="preserve"> </w:t>
      </w:r>
      <w:r w:rsidRPr="009263BB">
        <w:rPr>
          <w:rFonts w:asciiTheme="minorHAnsi" w:hAnsiTheme="minorHAnsi" w:cstheme="minorHAnsi"/>
        </w:rPr>
        <w:t>information</w:t>
      </w:r>
    </w:p>
    <w:p w14:paraId="4ACE40B1" w14:textId="361142D3" w:rsidR="000F4515" w:rsidRPr="009263BB" w:rsidRDefault="000F4515" w:rsidP="009263BB">
      <w:pPr>
        <w:pStyle w:val="ListParagraph"/>
        <w:numPr>
          <w:ilvl w:val="0"/>
          <w:numId w:val="5"/>
        </w:numPr>
        <w:tabs>
          <w:tab w:val="left" w:pos="880"/>
          <w:tab w:val="left" w:pos="881"/>
        </w:tabs>
        <w:rPr>
          <w:rFonts w:asciiTheme="minorHAnsi" w:hAnsiTheme="minorHAnsi" w:cstheme="minorHAnsi"/>
        </w:rPr>
      </w:pPr>
      <w:r w:rsidRPr="009263BB">
        <w:rPr>
          <w:rFonts w:asciiTheme="minorHAnsi" w:hAnsiTheme="minorHAnsi" w:cstheme="minorHAnsi"/>
        </w:rPr>
        <w:t>The details of the Reynolds Training Academy Data Protection</w:t>
      </w:r>
      <w:r w:rsidRPr="009263BB">
        <w:rPr>
          <w:rFonts w:asciiTheme="minorHAnsi" w:hAnsiTheme="minorHAnsi" w:cstheme="minorHAnsi"/>
          <w:spacing w:val="-22"/>
        </w:rPr>
        <w:t xml:space="preserve"> </w:t>
      </w:r>
      <w:r w:rsidR="009263BB">
        <w:rPr>
          <w:rFonts w:asciiTheme="minorHAnsi" w:hAnsiTheme="minorHAnsi" w:cstheme="minorHAnsi"/>
        </w:rPr>
        <w:t>Policy</w:t>
      </w:r>
    </w:p>
    <w:p w14:paraId="6594AF33" w14:textId="77777777" w:rsidR="000F4515" w:rsidRPr="009263BB" w:rsidRDefault="000F4515" w:rsidP="009263BB">
      <w:pPr>
        <w:pStyle w:val="BodyText"/>
        <w:rPr>
          <w:rFonts w:asciiTheme="minorHAnsi" w:hAnsiTheme="minorHAnsi" w:cstheme="minorHAnsi"/>
          <w:sz w:val="22"/>
          <w:szCs w:val="22"/>
        </w:rPr>
      </w:pPr>
    </w:p>
    <w:p w14:paraId="14121CC2" w14:textId="77777777" w:rsidR="000F4515" w:rsidRPr="00443026" w:rsidRDefault="00BE7B5F" w:rsidP="009263BB">
      <w:pPr>
        <w:pStyle w:val="BodyText"/>
        <w:rPr>
          <w:rFonts w:asciiTheme="minorHAnsi" w:hAnsiTheme="minorHAnsi" w:cstheme="minorHAnsi"/>
          <w:b/>
          <w:sz w:val="32"/>
          <w:szCs w:val="32"/>
        </w:rPr>
      </w:pPr>
      <w:r w:rsidRPr="00443026">
        <w:rPr>
          <w:rFonts w:asciiTheme="minorHAnsi" w:hAnsiTheme="minorHAnsi" w:cstheme="minorHAnsi"/>
          <w:b/>
          <w:sz w:val="32"/>
          <w:szCs w:val="32"/>
        </w:rPr>
        <w:t>Responsibilities of Staff</w:t>
      </w:r>
    </w:p>
    <w:p w14:paraId="15E6012A" w14:textId="38B2DDBB" w:rsidR="000F4515" w:rsidRPr="009263BB" w:rsidRDefault="000F4515" w:rsidP="009263BB">
      <w:pPr>
        <w:pStyle w:val="BodyText"/>
        <w:ind w:left="160"/>
        <w:jc w:val="both"/>
        <w:rPr>
          <w:rFonts w:asciiTheme="minorHAnsi" w:hAnsiTheme="minorHAnsi" w:cstheme="minorHAnsi"/>
          <w:sz w:val="22"/>
          <w:szCs w:val="22"/>
        </w:rPr>
      </w:pPr>
      <w:r w:rsidRPr="009263BB">
        <w:rPr>
          <w:rFonts w:asciiTheme="minorHAnsi" w:hAnsiTheme="minorHAnsi" w:cstheme="minorHAnsi"/>
          <w:sz w:val="22"/>
          <w:szCs w:val="22"/>
        </w:rPr>
        <w:t xml:space="preserve">All </w:t>
      </w:r>
      <w:r w:rsidR="0077733E">
        <w:rPr>
          <w:rFonts w:asciiTheme="minorHAnsi" w:hAnsiTheme="minorHAnsi" w:cstheme="minorHAnsi"/>
          <w:sz w:val="22"/>
          <w:szCs w:val="22"/>
        </w:rPr>
        <w:t>S</w:t>
      </w:r>
      <w:r w:rsidRPr="009263BB">
        <w:rPr>
          <w:rFonts w:asciiTheme="minorHAnsi" w:hAnsiTheme="minorHAnsi" w:cstheme="minorHAnsi"/>
          <w:sz w:val="22"/>
          <w:szCs w:val="22"/>
        </w:rPr>
        <w:t>taff at Reynolds Training Academy must ensure that they:</w:t>
      </w:r>
    </w:p>
    <w:p w14:paraId="33C7750F" w14:textId="4F3D69A6" w:rsidR="000F4515" w:rsidRPr="009263BB" w:rsidRDefault="000F4515" w:rsidP="009263BB">
      <w:pPr>
        <w:pStyle w:val="ListParagraph"/>
        <w:numPr>
          <w:ilvl w:val="0"/>
          <w:numId w:val="6"/>
        </w:numPr>
        <w:tabs>
          <w:tab w:val="left" w:pos="880"/>
          <w:tab w:val="left" w:pos="881"/>
        </w:tabs>
        <w:rPr>
          <w:rFonts w:asciiTheme="minorHAnsi" w:hAnsiTheme="minorHAnsi" w:cstheme="minorHAnsi"/>
        </w:rPr>
      </w:pPr>
      <w:r w:rsidRPr="009263BB">
        <w:rPr>
          <w:rFonts w:asciiTheme="minorHAnsi" w:hAnsiTheme="minorHAnsi" w:cstheme="minorHAnsi"/>
        </w:rPr>
        <w:t xml:space="preserve">Provide the </w:t>
      </w:r>
      <w:r w:rsidR="009263BB">
        <w:rPr>
          <w:rFonts w:asciiTheme="minorHAnsi" w:hAnsiTheme="minorHAnsi" w:cstheme="minorHAnsi"/>
        </w:rPr>
        <w:t>Academy/College</w:t>
      </w:r>
      <w:r w:rsidRPr="009263BB">
        <w:rPr>
          <w:rFonts w:asciiTheme="minorHAnsi" w:hAnsiTheme="minorHAnsi" w:cstheme="minorHAnsi"/>
        </w:rPr>
        <w:t xml:space="preserve"> with accurate and up to date information in connection with their</w:t>
      </w:r>
      <w:r w:rsidRPr="009263BB">
        <w:rPr>
          <w:rFonts w:asciiTheme="minorHAnsi" w:hAnsiTheme="minorHAnsi" w:cstheme="minorHAnsi"/>
          <w:spacing w:val="-29"/>
        </w:rPr>
        <w:t xml:space="preserve"> </w:t>
      </w:r>
      <w:r w:rsidR="00BE7B5F" w:rsidRPr="009263BB">
        <w:rPr>
          <w:rFonts w:asciiTheme="minorHAnsi" w:hAnsiTheme="minorHAnsi" w:cstheme="minorHAnsi"/>
        </w:rPr>
        <w:t>employment</w:t>
      </w:r>
    </w:p>
    <w:p w14:paraId="05E2A143" w14:textId="020AECB6" w:rsidR="000F4515" w:rsidRPr="009263BB" w:rsidRDefault="000F4515" w:rsidP="009263BB">
      <w:pPr>
        <w:pStyle w:val="ListParagraph"/>
        <w:numPr>
          <w:ilvl w:val="0"/>
          <w:numId w:val="6"/>
        </w:numPr>
        <w:tabs>
          <w:tab w:val="left" w:pos="880"/>
          <w:tab w:val="left" w:pos="881"/>
        </w:tabs>
        <w:rPr>
          <w:rFonts w:asciiTheme="minorHAnsi" w:hAnsiTheme="minorHAnsi" w:cstheme="minorHAnsi"/>
        </w:rPr>
      </w:pPr>
      <w:r w:rsidRPr="009263BB">
        <w:rPr>
          <w:rFonts w:asciiTheme="minorHAnsi" w:hAnsiTheme="minorHAnsi" w:cstheme="minorHAnsi"/>
        </w:rPr>
        <w:t xml:space="preserve">Update the </w:t>
      </w:r>
      <w:r w:rsidR="009263BB">
        <w:rPr>
          <w:rFonts w:asciiTheme="minorHAnsi" w:hAnsiTheme="minorHAnsi" w:cstheme="minorHAnsi"/>
        </w:rPr>
        <w:t>Academy/College</w:t>
      </w:r>
      <w:r w:rsidRPr="009263BB">
        <w:rPr>
          <w:rFonts w:asciiTheme="minorHAnsi" w:hAnsiTheme="minorHAnsi" w:cstheme="minorHAnsi"/>
        </w:rPr>
        <w:t xml:space="preserve"> with any changes to information as soon as they are</w:t>
      </w:r>
      <w:r w:rsidRPr="009263BB">
        <w:rPr>
          <w:rFonts w:asciiTheme="minorHAnsi" w:hAnsiTheme="minorHAnsi" w:cstheme="minorHAnsi"/>
          <w:spacing w:val="-25"/>
        </w:rPr>
        <w:t xml:space="preserve"> </w:t>
      </w:r>
      <w:r w:rsidRPr="009263BB">
        <w:rPr>
          <w:rFonts w:asciiTheme="minorHAnsi" w:hAnsiTheme="minorHAnsi" w:cstheme="minorHAnsi"/>
        </w:rPr>
        <w:t>able</w:t>
      </w:r>
    </w:p>
    <w:p w14:paraId="62512E87" w14:textId="2A04BE0E" w:rsidR="000F4515" w:rsidRPr="009263BB" w:rsidRDefault="000F4515" w:rsidP="009263BB">
      <w:pPr>
        <w:pStyle w:val="ListParagraph"/>
        <w:numPr>
          <w:ilvl w:val="0"/>
          <w:numId w:val="6"/>
        </w:numPr>
        <w:tabs>
          <w:tab w:val="left" w:pos="880"/>
          <w:tab w:val="left" w:pos="881"/>
        </w:tabs>
        <w:spacing w:line="288" w:lineRule="auto"/>
        <w:ind w:right="148"/>
        <w:rPr>
          <w:rFonts w:asciiTheme="minorHAnsi" w:hAnsiTheme="minorHAnsi" w:cstheme="minorHAnsi"/>
        </w:rPr>
      </w:pPr>
      <w:r w:rsidRPr="009263BB">
        <w:rPr>
          <w:rFonts w:asciiTheme="minorHAnsi" w:hAnsiTheme="minorHAnsi" w:cstheme="minorHAnsi"/>
        </w:rPr>
        <w:t xml:space="preserve">Make the </w:t>
      </w:r>
      <w:r w:rsidR="009263BB">
        <w:rPr>
          <w:rFonts w:asciiTheme="minorHAnsi" w:hAnsiTheme="minorHAnsi" w:cstheme="minorHAnsi"/>
        </w:rPr>
        <w:t>Academy/College</w:t>
      </w:r>
      <w:r w:rsidRPr="009263BB">
        <w:rPr>
          <w:rFonts w:asciiTheme="minorHAnsi" w:hAnsiTheme="minorHAnsi" w:cstheme="minorHAnsi"/>
        </w:rPr>
        <w:t xml:space="preserve"> aware of any errors or changes</w:t>
      </w:r>
      <w:r w:rsidR="0077733E">
        <w:rPr>
          <w:rFonts w:asciiTheme="minorHAnsi" w:hAnsiTheme="minorHAnsi" w:cstheme="minorHAnsi"/>
        </w:rPr>
        <w:t xml:space="preserve"> - t</w:t>
      </w:r>
      <w:r w:rsidRPr="009263BB">
        <w:rPr>
          <w:rFonts w:asciiTheme="minorHAnsi" w:hAnsiTheme="minorHAnsi" w:cstheme="minorHAnsi"/>
        </w:rPr>
        <w:t xml:space="preserve">he </w:t>
      </w:r>
      <w:r w:rsidR="009263BB">
        <w:rPr>
          <w:rFonts w:asciiTheme="minorHAnsi" w:hAnsiTheme="minorHAnsi" w:cstheme="minorHAnsi"/>
        </w:rPr>
        <w:t>Academy/College</w:t>
      </w:r>
      <w:r w:rsidRPr="009263BB">
        <w:rPr>
          <w:rFonts w:asciiTheme="minorHAnsi" w:hAnsiTheme="minorHAnsi" w:cstheme="minorHAnsi"/>
        </w:rPr>
        <w:t xml:space="preserve"> cannot be held responsible for any errors or changes unless they have been informed of</w:t>
      </w:r>
      <w:r w:rsidRPr="009263BB">
        <w:rPr>
          <w:rFonts w:asciiTheme="minorHAnsi" w:hAnsiTheme="minorHAnsi" w:cstheme="minorHAnsi"/>
          <w:spacing w:val="-25"/>
        </w:rPr>
        <w:t xml:space="preserve"> </w:t>
      </w:r>
      <w:r w:rsidR="00BE7B5F" w:rsidRPr="009263BB">
        <w:rPr>
          <w:rFonts w:asciiTheme="minorHAnsi" w:hAnsiTheme="minorHAnsi" w:cstheme="minorHAnsi"/>
        </w:rPr>
        <w:t>them</w:t>
      </w:r>
    </w:p>
    <w:p w14:paraId="5F72CACE" w14:textId="77777777" w:rsidR="000F4515" w:rsidRPr="009263BB" w:rsidRDefault="000F4515" w:rsidP="009263BB">
      <w:pPr>
        <w:pStyle w:val="BodyText"/>
        <w:rPr>
          <w:rFonts w:asciiTheme="minorHAnsi" w:hAnsiTheme="minorHAnsi" w:cstheme="minorHAnsi"/>
          <w:sz w:val="22"/>
          <w:szCs w:val="22"/>
        </w:rPr>
      </w:pPr>
    </w:p>
    <w:p w14:paraId="51DB31E7" w14:textId="15BE6CBF" w:rsidR="000F4515" w:rsidRPr="009263BB" w:rsidRDefault="000F4515" w:rsidP="009263BB">
      <w:pPr>
        <w:pStyle w:val="BodyText"/>
        <w:spacing w:line="288" w:lineRule="auto"/>
        <w:ind w:left="160" w:right="147"/>
        <w:jc w:val="both"/>
        <w:rPr>
          <w:rFonts w:asciiTheme="minorHAnsi" w:hAnsiTheme="minorHAnsi" w:cstheme="minorHAnsi"/>
          <w:sz w:val="22"/>
          <w:szCs w:val="22"/>
        </w:rPr>
      </w:pPr>
      <w:r w:rsidRPr="009263BB">
        <w:rPr>
          <w:rFonts w:asciiTheme="minorHAnsi" w:hAnsiTheme="minorHAnsi" w:cstheme="minorHAnsi"/>
          <w:sz w:val="22"/>
          <w:szCs w:val="22"/>
        </w:rPr>
        <w:t xml:space="preserve">If and when </w:t>
      </w:r>
      <w:r w:rsidR="0077733E">
        <w:rPr>
          <w:rFonts w:asciiTheme="minorHAnsi" w:hAnsiTheme="minorHAnsi" w:cstheme="minorHAnsi"/>
          <w:sz w:val="22"/>
          <w:szCs w:val="22"/>
        </w:rPr>
        <w:t>S</w:t>
      </w:r>
      <w:r w:rsidRPr="009263BB">
        <w:rPr>
          <w:rFonts w:asciiTheme="minorHAnsi" w:hAnsiTheme="minorHAnsi" w:cstheme="minorHAnsi"/>
          <w:sz w:val="22"/>
          <w:szCs w:val="22"/>
        </w:rPr>
        <w:t xml:space="preserve">taff collect information about other people (i.e. about </w:t>
      </w:r>
      <w:r w:rsidR="007375EB">
        <w:rPr>
          <w:rFonts w:asciiTheme="minorHAnsi" w:hAnsiTheme="minorHAnsi" w:cstheme="minorHAnsi"/>
          <w:sz w:val="22"/>
          <w:szCs w:val="22"/>
        </w:rPr>
        <w:t>Learners</w:t>
      </w:r>
      <w:r w:rsidRPr="009263BB">
        <w:rPr>
          <w:rFonts w:asciiTheme="minorHAnsi" w:hAnsiTheme="minorHAnsi" w:cstheme="minorHAnsi"/>
          <w:sz w:val="22"/>
          <w:szCs w:val="22"/>
        </w:rPr>
        <w:t xml:space="preserve"> course work, tutorial outcomes, assessment results, references to other academic institutions, or details of personal circumstances), they must comply with the guidelines for </w:t>
      </w:r>
      <w:r w:rsidR="0077733E">
        <w:rPr>
          <w:rFonts w:asciiTheme="minorHAnsi" w:hAnsiTheme="minorHAnsi" w:cstheme="minorHAnsi"/>
          <w:sz w:val="22"/>
          <w:szCs w:val="22"/>
        </w:rPr>
        <w:t>S</w:t>
      </w:r>
      <w:r w:rsidRPr="009263BB">
        <w:rPr>
          <w:rFonts w:asciiTheme="minorHAnsi" w:hAnsiTheme="minorHAnsi" w:cstheme="minorHAnsi"/>
          <w:sz w:val="22"/>
          <w:szCs w:val="22"/>
        </w:rPr>
        <w:t>taff.</w:t>
      </w:r>
    </w:p>
    <w:p w14:paraId="6116486D" w14:textId="77777777" w:rsidR="00BE7B5F" w:rsidRPr="009263BB" w:rsidRDefault="00BE7B5F" w:rsidP="009263BB">
      <w:pPr>
        <w:pStyle w:val="BodyText"/>
        <w:spacing w:line="288" w:lineRule="auto"/>
        <w:ind w:left="160" w:right="147"/>
        <w:jc w:val="both"/>
        <w:rPr>
          <w:rFonts w:asciiTheme="minorHAnsi" w:hAnsiTheme="minorHAnsi" w:cstheme="minorHAnsi"/>
          <w:sz w:val="22"/>
          <w:szCs w:val="22"/>
        </w:rPr>
      </w:pPr>
    </w:p>
    <w:p w14:paraId="2EE571D0" w14:textId="3147CD01" w:rsidR="00BE7B5F" w:rsidRPr="00832796" w:rsidRDefault="00BE7B5F" w:rsidP="009263BB">
      <w:pPr>
        <w:pStyle w:val="BodyText"/>
        <w:spacing w:line="288" w:lineRule="auto"/>
        <w:ind w:left="160" w:right="147"/>
        <w:jc w:val="both"/>
        <w:rPr>
          <w:rFonts w:asciiTheme="minorHAnsi" w:hAnsiTheme="minorHAnsi" w:cstheme="minorHAnsi"/>
          <w:b/>
          <w:sz w:val="32"/>
          <w:szCs w:val="32"/>
        </w:rPr>
      </w:pPr>
      <w:r w:rsidRPr="00832796">
        <w:rPr>
          <w:rFonts w:asciiTheme="minorHAnsi" w:hAnsiTheme="minorHAnsi" w:cstheme="minorHAnsi"/>
          <w:b/>
          <w:sz w:val="32"/>
          <w:szCs w:val="32"/>
        </w:rPr>
        <w:t xml:space="preserve">Responsibilities of </w:t>
      </w:r>
      <w:r w:rsidR="007375EB">
        <w:rPr>
          <w:rFonts w:asciiTheme="minorHAnsi" w:hAnsiTheme="minorHAnsi" w:cstheme="minorHAnsi"/>
          <w:b/>
          <w:sz w:val="32"/>
          <w:szCs w:val="32"/>
        </w:rPr>
        <w:t>Learners</w:t>
      </w:r>
    </w:p>
    <w:p w14:paraId="334C07D6" w14:textId="34499AE0" w:rsidR="000F4515" w:rsidRPr="009263BB" w:rsidRDefault="007375EB" w:rsidP="009263BB">
      <w:pPr>
        <w:pStyle w:val="BodyText"/>
        <w:spacing w:line="288" w:lineRule="auto"/>
        <w:ind w:left="160" w:right="148"/>
        <w:jc w:val="both"/>
        <w:rPr>
          <w:rFonts w:asciiTheme="minorHAnsi" w:hAnsiTheme="minorHAnsi" w:cstheme="minorHAnsi"/>
          <w:sz w:val="22"/>
          <w:szCs w:val="22"/>
        </w:rPr>
      </w:pPr>
      <w:r>
        <w:rPr>
          <w:rFonts w:asciiTheme="minorHAnsi" w:hAnsiTheme="minorHAnsi" w:cstheme="minorHAnsi"/>
          <w:sz w:val="22"/>
          <w:szCs w:val="22"/>
        </w:rPr>
        <w:t>Learners</w:t>
      </w:r>
      <w:r w:rsidR="000F4515" w:rsidRPr="009263BB">
        <w:rPr>
          <w:rFonts w:asciiTheme="minorHAnsi" w:hAnsiTheme="minorHAnsi" w:cstheme="minorHAnsi"/>
          <w:sz w:val="22"/>
          <w:szCs w:val="22"/>
        </w:rPr>
        <w:t xml:space="preserve"> must ensure that all personal data provided to </w:t>
      </w:r>
      <w:r w:rsidR="00BE7B5F" w:rsidRPr="009263BB">
        <w:rPr>
          <w:rFonts w:asciiTheme="minorHAnsi" w:hAnsiTheme="minorHAnsi" w:cstheme="minorHAnsi"/>
          <w:sz w:val="22"/>
          <w:szCs w:val="22"/>
        </w:rPr>
        <w:t>Reynolds Training Academy</w:t>
      </w:r>
      <w:r w:rsidR="000F4515" w:rsidRPr="009263BB">
        <w:rPr>
          <w:rFonts w:asciiTheme="minorHAnsi" w:hAnsiTheme="minorHAnsi" w:cstheme="minorHAnsi"/>
          <w:sz w:val="22"/>
          <w:szCs w:val="22"/>
        </w:rPr>
        <w:t xml:space="preserve"> is accurate and up to date. They must ensure that any changes to personal data are given to the Administrat</w:t>
      </w:r>
      <w:r w:rsidR="006E31E0">
        <w:rPr>
          <w:rFonts w:asciiTheme="minorHAnsi" w:hAnsiTheme="minorHAnsi" w:cstheme="minorHAnsi"/>
          <w:sz w:val="22"/>
          <w:szCs w:val="22"/>
        </w:rPr>
        <w:t>ion Team and/or their Line Manager</w:t>
      </w:r>
      <w:r w:rsidR="000F4515" w:rsidRPr="009263BB">
        <w:rPr>
          <w:rFonts w:asciiTheme="minorHAnsi" w:hAnsiTheme="minorHAnsi" w:cstheme="minorHAnsi"/>
          <w:sz w:val="22"/>
          <w:szCs w:val="22"/>
        </w:rPr>
        <w:t xml:space="preserve"> as soon as possible after they occur.</w:t>
      </w:r>
    </w:p>
    <w:p w14:paraId="06D57D54" w14:textId="77777777" w:rsidR="000F4515" w:rsidRPr="009263BB" w:rsidRDefault="000F4515" w:rsidP="009263BB">
      <w:pPr>
        <w:pStyle w:val="BodyText"/>
        <w:rPr>
          <w:rFonts w:asciiTheme="minorHAnsi" w:hAnsiTheme="minorHAnsi" w:cstheme="minorHAnsi"/>
          <w:sz w:val="22"/>
          <w:szCs w:val="22"/>
        </w:rPr>
      </w:pPr>
    </w:p>
    <w:p w14:paraId="4735B829" w14:textId="2E3887D8" w:rsidR="000F4515" w:rsidRPr="009263BB" w:rsidRDefault="007375EB" w:rsidP="009263BB">
      <w:pPr>
        <w:pStyle w:val="BodyText"/>
        <w:spacing w:line="288" w:lineRule="auto"/>
        <w:ind w:left="160" w:right="144"/>
        <w:jc w:val="both"/>
        <w:rPr>
          <w:rFonts w:asciiTheme="minorHAnsi" w:hAnsiTheme="minorHAnsi" w:cstheme="minorHAnsi"/>
          <w:sz w:val="22"/>
          <w:szCs w:val="22"/>
        </w:rPr>
      </w:pPr>
      <w:r>
        <w:rPr>
          <w:rFonts w:asciiTheme="minorHAnsi" w:hAnsiTheme="minorHAnsi" w:cstheme="minorHAnsi"/>
          <w:sz w:val="22"/>
          <w:szCs w:val="22"/>
        </w:rPr>
        <w:t>Learners</w:t>
      </w:r>
      <w:r w:rsidR="000F4515" w:rsidRPr="009263BB">
        <w:rPr>
          <w:rFonts w:asciiTheme="minorHAnsi" w:hAnsiTheme="minorHAnsi" w:cstheme="minorHAnsi"/>
          <w:sz w:val="22"/>
          <w:szCs w:val="22"/>
        </w:rPr>
        <w:t xml:space="preserve"> using the </w:t>
      </w:r>
      <w:r w:rsidR="009263BB">
        <w:rPr>
          <w:rFonts w:asciiTheme="minorHAnsi" w:hAnsiTheme="minorHAnsi" w:cstheme="minorHAnsi"/>
          <w:sz w:val="22"/>
          <w:szCs w:val="22"/>
        </w:rPr>
        <w:t>Academy/College</w:t>
      </w:r>
      <w:r w:rsidR="000F4515" w:rsidRPr="009263BB">
        <w:rPr>
          <w:rFonts w:asciiTheme="minorHAnsi" w:hAnsiTheme="minorHAnsi" w:cstheme="minorHAnsi"/>
          <w:sz w:val="22"/>
          <w:szCs w:val="22"/>
        </w:rPr>
        <w:t xml:space="preserve"> computers should be aware that anything stored on them is available to other </w:t>
      </w:r>
      <w:r w:rsidR="00343DDC">
        <w:rPr>
          <w:rFonts w:asciiTheme="minorHAnsi" w:hAnsiTheme="minorHAnsi" w:cstheme="minorHAnsi"/>
          <w:sz w:val="22"/>
          <w:szCs w:val="22"/>
        </w:rPr>
        <w:t>U</w:t>
      </w:r>
      <w:r w:rsidR="000F4515" w:rsidRPr="009263BB">
        <w:rPr>
          <w:rFonts w:asciiTheme="minorHAnsi" w:hAnsiTheme="minorHAnsi" w:cstheme="minorHAnsi"/>
          <w:sz w:val="22"/>
          <w:szCs w:val="22"/>
        </w:rPr>
        <w:t xml:space="preserve">sers and therefore should provide a </w:t>
      </w:r>
      <w:r w:rsidR="00BE7B5F" w:rsidRPr="009263BB">
        <w:rPr>
          <w:rFonts w:asciiTheme="minorHAnsi" w:hAnsiTheme="minorHAnsi" w:cstheme="minorHAnsi"/>
          <w:sz w:val="22"/>
          <w:szCs w:val="22"/>
        </w:rPr>
        <w:t xml:space="preserve">USB </w:t>
      </w:r>
      <w:r w:rsidR="000F4515" w:rsidRPr="009263BB">
        <w:rPr>
          <w:rFonts w:asciiTheme="minorHAnsi" w:hAnsiTheme="minorHAnsi" w:cstheme="minorHAnsi"/>
          <w:sz w:val="22"/>
          <w:szCs w:val="22"/>
        </w:rPr>
        <w:t>memory stick on which they store their work, and any information that they wish to keep confidential.</w:t>
      </w:r>
    </w:p>
    <w:p w14:paraId="72E6E305" w14:textId="77777777" w:rsidR="00BE7B5F" w:rsidRPr="009263BB" w:rsidRDefault="00BE7B5F" w:rsidP="009263BB">
      <w:pPr>
        <w:pStyle w:val="BodyText"/>
        <w:spacing w:line="288" w:lineRule="auto"/>
        <w:ind w:left="160" w:right="144"/>
        <w:jc w:val="both"/>
        <w:rPr>
          <w:rFonts w:asciiTheme="minorHAnsi" w:hAnsiTheme="minorHAnsi" w:cstheme="minorHAnsi"/>
          <w:sz w:val="22"/>
          <w:szCs w:val="22"/>
        </w:rPr>
      </w:pPr>
    </w:p>
    <w:p w14:paraId="1EA026C3" w14:textId="77777777" w:rsidR="00BE7B5F" w:rsidRPr="00832796" w:rsidRDefault="00BE7B5F" w:rsidP="009263BB">
      <w:pPr>
        <w:pStyle w:val="BodyText"/>
        <w:spacing w:line="288" w:lineRule="auto"/>
        <w:ind w:left="160" w:right="144"/>
        <w:jc w:val="both"/>
        <w:rPr>
          <w:rFonts w:asciiTheme="minorHAnsi" w:hAnsiTheme="minorHAnsi" w:cstheme="minorHAnsi"/>
          <w:b/>
          <w:sz w:val="32"/>
          <w:szCs w:val="32"/>
        </w:rPr>
      </w:pPr>
      <w:r w:rsidRPr="00832796">
        <w:rPr>
          <w:rFonts w:asciiTheme="minorHAnsi" w:hAnsiTheme="minorHAnsi" w:cstheme="minorHAnsi"/>
          <w:b/>
          <w:sz w:val="32"/>
          <w:szCs w:val="32"/>
        </w:rPr>
        <w:t>Rights to Access Information</w:t>
      </w:r>
    </w:p>
    <w:p w14:paraId="00FBC8B5" w14:textId="6E171410" w:rsidR="000F4515" w:rsidRPr="009263BB" w:rsidRDefault="000F4515" w:rsidP="009263BB">
      <w:pPr>
        <w:pStyle w:val="BodyText"/>
        <w:spacing w:line="288" w:lineRule="auto"/>
        <w:ind w:left="160" w:right="143"/>
        <w:jc w:val="both"/>
        <w:rPr>
          <w:rFonts w:asciiTheme="minorHAnsi" w:hAnsiTheme="minorHAnsi" w:cstheme="minorHAnsi"/>
          <w:sz w:val="22"/>
          <w:szCs w:val="22"/>
        </w:rPr>
      </w:pPr>
      <w:r w:rsidRPr="009263BB">
        <w:rPr>
          <w:rFonts w:asciiTheme="minorHAnsi" w:hAnsiTheme="minorHAnsi" w:cstheme="minorHAnsi"/>
          <w:sz w:val="22"/>
          <w:szCs w:val="22"/>
        </w:rPr>
        <w:t xml:space="preserve">Staff, </w:t>
      </w:r>
      <w:r w:rsidR="007375EB">
        <w:rPr>
          <w:rFonts w:asciiTheme="minorHAnsi" w:hAnsiTheme="minorHAnsi" w:cstheme="minorHAnsi"/>
          <w:sz w:val="22"/>
          <w:szCs w:val="22"/>
        </w:rPr>
        <w:t>Learners</w:t>
      </w:r>
      <w:r w:rsidRPr="009263BB">
        <w:rPr>
          <w:rFonts w:asciiTheme="minorHAnsi" w:hAnsiTheme="minorHAnsi" w:cstheme="minorHAnsi"/>
          <w:sz w:val="22"/>
          <w:szCs w:val="22"/>
        </w:rPr>
        <w:t xml:space="preserve"> and other </w:t>
      </w:r>
      <w:r w:rsidR="00343DDC">
        <w:rPr>
          <w:rFonts w:asciiTheme="minorHAnsi" w:hAnsiTheme="minorHAnsi" w:cstheme="minorHAnsi"/>
          <w:sz w:val="22"/>
          <w:szCs w:val="22"/>
        </w:rPr>
        <w:t>U</w:t>
      </w:r>
      <w:r w:rsidRPr="009263BB">
        <w:rPr>
          <w:rFonts w:asciiTheme="minorHAnsi" w:hAnsiTheme="minorHAnsi" w:cstheme="minorHAnsi"/>
          <w:sz w:val="22"/>
          <w:szCs w:val="22"/>
        </w:rPr>
        <w:t xml:space="preserve">sers of 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have the right to access any personal data that is being kept about them either on computer or in certain files. Any person who wishes to exercise this right should approach the Principal.</w:t>
      </w:r>
    </w:p>
    <w:p w14:paraId="564F6E44" w14:textId="77777777" w:rsidR="00360F59" w:rsidRPr="009263BB" w:rsidRDefault="00360F59" w:rsidP="009263BB">
      <w:pPr>
        <w:pStyle w:val="BodyText"/>
        <w:spacing w:line="288" w:lineRule="auto"/>
        <w:ind w:left="160" w:right="143"/>
        <w:jc w:val="both"/>
        <w:rPr>
          <w:rFonts w:asciiTheme="minorHAnsi" w:hAnsiTheme="minorHAnsi" w:cstheme="minorHAnsi"/>
          <w:b/>
          <w:sz w:val="22"/>
          <w:szCs w:val="22"/>
        </w:rPr>
      </w:pPr>
    </w:p>
    <w:p w14:paraId="40460E7B" w14:textId="77777777" w:rsidR="00BE7B5F" w:rsidRPr="00832796" w:rsidRDefault="00BE7B5F" w:rsidP="009263BB">
      <w:pPr>
        <w:pStyle w:val="BodyText"/>
        <w:spacing w:line="288" w:lineRule="auto"/>
        <w:ind w:left="160" w:right="143"/>
        <w:jc w:val="both"/>
        <w:rPr>
          <w:rFonts w:asciiTheme="minorHAnsi" w:hAnsiTheme="minorHAnsi" w:cstheme="minorHAnsi"/>
          <w:b/>
          <w:sz w:val="32"/>
          <w:szCs w:val="32"/>
        </w:rPr>
      </w:pPr>
      <w:r w:rsidRPr="00832796">
        <w:rPr>
          <w:rFonts w:asciiTheme="minorHAnsi" w:hAnsiTheme="minorHAnsi" w:cstheme="minorHAnsi"/>
          <w:b/>
          <w:sz w:val="32"/>
          <w:szCs w:val="32"/>
        </w:rPr>
        <w:t>Course/Programme Consent</w:t>
      </w:r>
    </w:p>
    <w:p w14:paraId="5AA65993" w14:textId="1DF2E65D" w:rsidR="000F4515" w:rsidRPr="009263BB" w:rsidRDefault="000F4515" w:rsidP="009263BB">
      <w:pPr>
        <w:pStyle w:val="BodyText"/>
        <w:spacing w:line="288" w:lineRule="auto"/>
        <w:ind w:left="160" w:right="137"/>
        <w:jc w:val="both"/>
        <w:rPr>
          <w:rFonts w:asciiTheme="minorHAnsi" w:hAnsiTheme="minorHAnsi" w:cstheme="minorHAnsi"/>
          <w:sz w:val="22"/>
          <w:szCs w:val="22"/>
        </w:rPr>
      </w:pPr>
      <w:r w:rsidRPr="009263BB">
        <w:rPr>
          <w:rFonts w:asciiTheme="minorHAnsi" w:hAnsiTheme="minorHAnsi" w:cstheme="minorHAnsi"/>
          <w:sz w:val="22"/>
          <w:szCs w:val="22"/>
        </w:rPr>
        <w:t xml:space="preserve">In certain cases, </w:t>
      </w:r>
      <w:r w:rsidR="00BE7B5F" w:rsidRPr="009263BB">
        <w:rPr>
          <w:rFonts w:asciiTheme="minorHAnsi" w:hAnsiTheme="minorHAnsi" w:cstheme="minorHAnsi"/>
          <w:sz w:val="22"/>
          <w:szCs w:val="22"/>
        </w:rPr>
        <w:t>Reynolds Training Academy</w:t>
      </w:r>
      <w:r w:rsidRPr="009263BB">
        <w:rPr>
          <w:rFonts w:asciiTheme="minorHAnsi" w:hAnsiTheme="minorHAnsi" w:cstheme="minorHAnsi"/>
          <w:sz w:val="22"/>
          <w:szCs w:val="22"/>
        </w:rPr>
        <w:t xml:space="preserve"> can only process personal data with the permission of the individual. However, giving consent to 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with regard</w:t>
      </w:r>
      <w:r w:rsidR="008D614F">
        <w:rPr>
          <w:rFonts w:asciiTheme="minorHAnsi" w:hAnsiTheme="minorHAnsi" w:cstheme="minorHAnsi"/>
          <w:sz w:val="22"/>
          <w:szCs w:val="22"/>
        </w:rPr>
        <w:t>s</w:t>
      </w:r>
      <w:r w:rsidRPr="009263BB">
        <w:rPr>
          <w:rFonts w:asciiTheme="minorHAnsi" w:hAnsiTheme="minorHAnsi" w:cstheme="minorHAnsi"/>
          <w:sz w:val="22"/>
          <w:szCs w:val="22"/>
        </w:rPr>
        <w:t xml:space="preserve"> to processing specified personal data is a condition of acceptance of a </w:t>
      </w:r>
      <w:r w:rsidR="007375EB">
        <w:rPr>
          <w:rFonts w:asciiTheme="minorHAnsi" w:hAnsiTheme="minorHAnsi" w:cstheme="minorHAnsi"/>
          <w:sz w:val="22"/>
          <w:szCs w:val="22"/>
        </w:rPr>
        <w:t>Learner</w:t>
      </w:r>
      <w:r w:rsidRPr="009263BB">
        <w:rPr>
          <w:rFonts w:asciiTheme="minorHAnsi" w:hAnsiTheme="minorHAnsi" w:cstheme="minorHAnsi"/>
          <w:sz w:val="22"/>
          <w:szCs w:val="22"/>
        </w:rPr>
        <w:t xml:space="preserve"> onto any course</w:t>
      </w:r>
      <w:r w:rsidR="00BE7B5F" w:rsidRPr="009263BB">
        <w:rPr>
          <w:rFonts w:asciiTheme="minorHAnsi" w:hAnsiTheme="minorHAnsi" w:cstheme="minorHAnsi"/>
          <w:sz w:val="22"/>
          <w:szCs w:val="22"/>
        </w:rPr>
        <w:t>/</w:t>
      </w:r>
      <w:proofErr w:type="spellStart"/>
      <w:r w:rsidR="00BE7B5F" w:rsidRPr="009263BB">
        <w:rPr>
          <w:rFonts w:asciiTheme="minorHAnsi" w:hAnsiTheme="minorHAnsi" w:cstheme="minorHAnsi"/>
          <w:sz w:val="22"/>
          <w:szCs w:val="22"/>
        </w:rPr>
        <w:t>programme</w:t>
      </w:r>
      <w:proofErr w:type="spellEnd"/>
      <w:r w:rsidRPr="009263BB">
        <w:rPr>
          <w:rFonts w:asciiTheme="minorHAnsi" w:hAnsiTheme="minorHAnsi" w:cstheme="minorHAnsi"/>
          <w:sz w:val="22"/>
          <w:szCs w:val="22"/>
        </w:rPr>
        <w:t xml:space="preserve">, and also a condition of employment for </w:t>
      </w:r>
      <w:r w:rsidR="008D614F">
        <w:rPr>
          <w:rFonts w:asciiTheme="minorHAnsi" w:hAnsiTheme="minorHAnsi" w:cstheme="minorHAnsi"/>
          <w:sz w:val="22"/>
          <w:szCs w:val="22"/>
        </w:rPr>
        <w:t>S</w:t>
      </w:r>
      <w:r w:rsidRPr="009263BB">
        <w:rPr>
          <w:rFonts w:asciiTheme="minorHAnsi" w:hAnsiTheme="minorHAnsi" w:cstheme="minorHAnsi"/>
          <w:sz w:val="22"/>
          <w:szCs w:val="22"/>
        </w:rPr>
        <w:t xml:space="preserve">taff. This includes information about previous criminal convictions, contact details and any other information that is vital to the running of 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w:t>
      </w:r>
    </w:p>
    <w:p w14:paraId="3AC754E3" w14:textId="77777777" w:rsidR="000F4515" w:rsidRPr="009263BB" w:rsidRDefault="000F4515" w:rsidP="009263BB">
      <w:pPr>
        <w:pStyle w:val="BodyText"/>
        <w:rPr>
          <w:rFonts w:asciiTheme="minorHAnsi" w:hAnsiTheme="minorHAnsi" w:cstheme="minorHAnsi"/>
          <w:sz w:val="22"/>
          <w:szCs w:val="22"/>
        </w:rPr>
      </w:pPr>
    </w:p>
    <w:p w14:paraId="0C10654E" w14:textId="4E8CDAD1" w:rsidR="000F4515" w:rsidRPr="009263BB" w:rsidRDefault="000F4515" w:rsidP="009263BB">
      <w:pPr>
        <w:pStyle w:val="BodyText"/>
        <w:spacing w:line="288" w:lineRule="auto"/>
        <w:ind w:left="160" w:right="146"/>
        <w:jc w:val="both"/>
        <w:rPr>
          <w:rFonts w:asciiTheme="minorHAnsi" w:hAnsiTheme="minorHAnsi" w:cstheme="minorHAnsi"/>
          <w:sz w:val="22"/>
          <w:szCs w:val="22"/>
        </w:rPr>
      </w:pPr>
      <w:r w:rsidRPr="009263BB">
        <w:rPr>
          <w:rFonts w:asciiTheme="minorHAnsi" w:hAnsiTheme="minorHAnsi" w:cstheme="minorHAnsi"/>
          <w:sz w:val="22"/>
          <w:szCs w:val="22"/>
        </w:rPr>
        <w:t xml:space="preserve">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has a duty under the Children’s Act 1989 and other related Acts to ensure that all </w:t>
      </w:r>
      <w:r w:rsidR="008D614F">
        <w:rPr>
          <w:rFonts w:asciiTheme="minorHAnsi" w:hAnsiTheme="minorHAnsi" w:cstheme="minorHAnsi"/>
          <w:sz w:val="22"/>
          <w:szCs w:val="22"/>
        </w:rPr>
        <w:t>S</w:t>
      </w:r>
      <w:r w:rsidRPr="009263BB">
        <w:rPr>
          <w:rFonts w:asciiTheme="minorHAnsi" w:hAnsiTheme="minorHAnsi" w:cstheme="minorHAnsi"/>
          <w:sz w:val="22"/>
          <w:szCs w:val="22"/>
        </w:rPr>
        <w:t xml:space="preserve">taff are suitable for the job, and </w:t>
      </w:r>
      <w:r w:rsidR="007375EB">
        <w:rPr>
          <w:rFonts w:asciiTheme="minorHAnsi" w:hAnsiTheme="minorHAnsi" w:cstheme="minorHAnsi"/>
          <w:sz w:val="22"/>
          <w:szCs w:val="22"/>
        </w:rPr>
        <w:t>Learners</w:t>
      </w:r>
      <w:r w:rsidRPr="009263BB">
        <w:rPr>
          <w:rFonts w:asciiTheme="minorHAnsi" w:hAnsiTheme="minorHAnsi" w:cstheme="minorHAnsi"/>
          <w:sz w:val="22"/>
          <w:szCs w:val="22"/>
        </w:rPr>
        <w:t xml:space="preserve"> for the courses on offer. 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also has a duty of care to all </w:t>
      </w:r>
      <w:r w:rsidR="008D614F">
        <w:rPr>
          <w:rFonts w:asciiTheme="minorHAnsi" w:hAnsiTheme="minorHAnsi" w:cstheme="minorHAnsi"/>
          <w:sz w:val="22"/>
          <w:szCs w:val="22"/>
        </w:rPr>
        <w:t>S</w:t>
      </w:r>
      <w:r w:rsidRPr="009263BB">
        <w:rPr>
          <w:rFonts w:asciiTheme="minorHAnsi" w:hAnsiTheme="minorHAnsi" w:cstheme="minorHAnsi"/>
          <w:sz w:val="22"/>
          <w:szCs w:val="22"/>
        </w:rPr>
        <w:t xml:space="preserve">taff and </w:t>
      </w:r>
      <w:r w:rsidR="007375EB">
        <w:rPr>
          <w:rFonts w:asciiTheme="minorHAnsi" w:hAnsiTheme="minorHAnsi" w:cstheme="minorHAnsi"/>
          <w:sz w:val="22"/>
          <w:szCs w:val="22"/>
        </w:rPr>
        <w:t>Learners</w:t>
      </w:r>
      <w:r w:rsidRPr="009263BB">
        <w:rPr>
          <w:rFonts w:asciiTheme="minorHAnsi" w:hAnsiTheme="minorHAnsi" w:cstheme="minorHAnsi"/>
          <w:sz w:val="22"/>
          <w:szCs w:val="22"/>
        </w:rPr>
        <w:t xml:space="preserve"> and must therefore ensure that </w:t>
      </w:r>
      <w:r w:rsidR="007375EB">
        <w:rPr>
          <w:rFonts w:asciiTheme="minorHAnsi" w:hAnsiTheme="minorHAnsi" w:cstheme="minorHAnsi"/>
          <w:sz w:val="22"/>
          <w:szCs w:val="22"/>
        </w:rPr>
        <w:t>Employees</w:t>
      </w:r>
      <w:r w:rsidRPr="009263BB">
        <w:rPr>
          <w:rFonts w:asciiTheme="minorHAnsi" w:hAnsiTheme="minorHAnsi" w:cstheme="minorHAnsi"/>
          <w:sz w:val="22"/>
          <w:szCs w:val="22"/>
        </w:rPr>
        <w:t xml:space="preserve"> and those who use 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facilities do not pose a threat or danger to other </w:t>
      </w:r>
      <w:r w:rsidR="008D614F">
        <w:rPr>
          <w:rFonts w:asciiTheme="minorHAnsi" w:hAnsiTheme="minorHAnsi" w:cstheme="minorHAnsi"/>
          <w:sz w:val="22"/>
          <w:szCs w:val="22"/>
        </w:rPr>
        <w:t>U</w:t>
      </w:r>
      <w:r w:rsidRPr="009263BB">
        <w:rPr>
          <w:rFonts w:asciiTheme="minorHAnsi" w:hAnsiTheme="minorHAnsi" w:cstheme="minorHAnsi"/>
          <w:sz w:val="22"/>
          <w:szCs w:val="22"/>
        </w:rPr>
        <w:t>sers.</w:t>
      </w:r>
    </w:p>
    <w:p w14:paraId="6C0B16D5" w14:textId="77777777" w:rsidR="000F4515" w:rsidRPr="009263BB" w:rsidRDefault="000F4515" w:rsidP="009263BB">
      <w:pPr>
        <w:pStyle w:val="BodyText"/>
        <w:rPr>
          <w:rFonts w:asciiTheme="minorHAnsi" w:hAnsiTheme="minorHAnsi" w:cstheme="minorHAnsi"/>
          <w:sz w:val="22"/>
          <w:szCs w:val="22"/>
        </w:rPr>
      </w:pPr>
    </w:p>
    <w:p w14:paraId="0077DDBF" w14:textId="01E8FB72" w:rsidR="000F4515" w:rsidRPr="009263BB" w:rsidRDefault="000F4515" w:rsidP="009263BB">
      <w:pPr>
        <w:pStyle w:val="BodyText"/>
        <w:spacing w:line="288" w:lineRule="auto"/>
        <w:ind w:left="160" w:right="142"/>
        <w:jc w:val="both"/>
        <w:rPr>
          <w:rFonts w:asciiTheme="minorHAnsi" w:hAnsiTheme="minorHAnsi" w:cstheme="minorHAnsi"/>
          <w:sz w:val="22"/>
          <w:szCs w:val="22"/>
        </w:rPr>
      </w:pPr>
      <w:r w:rsidRPr="009263BB">
        <w:rPr>
          <w:rFonts w:asciiTheme="minorHAnsi" w:hAnsiTheme="minorHAnsi" w:cstheme="minorHAnsi"/>
          <w:sz w:val="22"/>
          <w:szCs w:val="22"/>
        </w:rPr>
        <w:t xml:space="preserve">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will ask for information about particular health needs, such as allergies to particular forms of medication, or any conditions such as asthma or diabetes. 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will only use the information in the protection of the health and safety of the individual, but will need consent to process in the event of a medical emergency, for example.</w:t>
      </w:r>
    </w:p>
    <w:p w14:paraId="11829F50" w14:textId="77777777" w:rsidR="000F4515" w:rsidRPr="009263BB" w:rsidRDefault="000F4515" w:rsidP="009263BB">
      <w:pPr>
        <w:pStyle w:val="BodyText"/>
        <w:rPr>
          <w:rFonts w:asciiTheme="minorHAnsi" w:hAnsiTheme="minorHAnsi" w:cstheme="minorHAnsi"/>
          <w:sz w:val="22"/>
          <w:szCs w:val="22"/>
        </w:rPr>
      </w:pPr>
    </w:p>
    <w:p w14:paraId="5B267902" w14:textId="5FF72306" w:rsidR="000F4515" w:rsidRPr="009263BB" w:rsidRDefault="000F4515" w:rsidP="009263BB">
      <w:pPr>
        <w:pStyle w:val="BodyText"/>
        <w:spacing w:line="288" w:lineRule="auto"/>
        <w:ind w:left="160" w:right="139"/>
        <w:jc w:val="both"/>
        <w:rPr>
          <w:rFonts w:asciiTheme="minorHAnsi" w:hAnsiTheme="minorHAnsi" w:cstheme="minorHAnsi"/>
          <w:sz w:val="22"/>
          <w:szCs w:val="22"/>
        </w:rPr>
      </w:pPr>
      <w:r w:rsidRPr="009263BB">
        <w:rPr>
          <w:rFonts w:asciiTheme="minorHAnsi" w:hAnsiTheme="minorHAnsi" w:cstheme="minorHAnsi"/>
          <w:sz w:val="22"/>
          <w:szCs w:val="22"/>
        </w:rPr>
        <w:t xml:space="preserve">Therefore, all potential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members will be asked to sign a “Consent </w:t>
      </w:r>
      <w:r w:rsidR="008D614F">
        <w:rPr>
          <w:rFonts w:asciiTheme="minorHAnsi" w:hAnsiTheme="minorHAnsi" w:cstheme="minorHAnsi"/>
          <w:sz w:val="22"/>
          <w:szCs w:val="22"/>
        </w:rPr>
        <w:t>Form</w:t>
      </w:r>
      <w:r w:rsidRPr="009263BB">
        <w:rPr>
          <w:rFonts w:asciiTheme="minorHAnsi" w:hAnsiTheme="minorHAnsi" w:cstheme="minorHAnsi"/>
          <w:sz w:val="22"/>
          <w:szCs w:val="22"/>
        </w:rPr>
        <w:t>”  concerning particular types of information when an offer of employment or a course place is made. Refusing to sign such a form may result in the offer being withdrawn.</w:t>
      </w:r>
    </w:p>
    <w:p w14:paraId="6DFD28DD" w14:textId="77777777" w:rsidR="00D8659F" w:rsidRPr="009263BB" w:rsidRDefault="00D8659F" w:rsidP="009263BB">
      <w:pPr>
        <w:pStyle w:val="BodyText"/>
        <w:spacing w:line="288" w:lineRule="auto"/>
        <w:ind w:left="160" w:right="139"/>
        <w:jc w:val="both"/>
        <w:rPr>
          <w:rFonts w:asciiTheme="minorHAnsi" w:hAnsiTheme="minorHAnsi" w:cstheme="minorHAnsi"/>
          <w:sz w:val="22"/>
          <w:szCs w:val="22"/>
        </w:rPr>
      </w:pPr>
    </w:p>
    <w:p w14:paraId="6481EB95" w14:textId="77777777" w:rsidR="008D614F" w:rsidRDefault="008D614F" w:rsidP="009263BB">
      <w:pPr>
        <w:pStyle w:val="BodyText"/>
        <w:spacing w:line="288" w:lineRule="auto"/>
        <w:ind w:left="160" w:right="139"/>
        <w:jc w:val="both"/>
        <w:rPr>
          <w:rFonts w:asciiTheme="minorHAnsi" w:hAnsiTheme="minorHAnsi" w:cstheme="minorHAnsi"/>
          <w:b/>
          <w:sz w:val="32"/>
          <w:szCs w:val="32"/>
        </w:rPr>
      </w:pPr>
    </w:p>
    <w:p w14:paraId="2415946F" w14:textId="2707778C" w:rsidR="00D8659F" w:rsidRPr="00832796" w:rsidRDefault="00D8659F" w:rsidP="009263BB">
      <w:pPr>
        <w:pStyle w:val="BodyText"/>
        <w:spacing w:line="288" w:lineRule="auto"/>
        <w:ind w:left="160" w:right="139"/>
        <w:jc w:val="both"/>
        <w:rPr>
          <w:rFonts w:asciiTheme="minorHAnsi" w:hAnsiTheme="minorHAnsi" w:cstheme="minorHAnsi"/>
          <w:b/>
          <w:sz w:val="32"/>
          <w:szCs w:val="32"/>
        </w:rPr>
      </w:pPr>
      <w:r w:rsidRPr="00832796">
        <w:rPr>
          <w:rFonts w:asciiTheme="minorHAnsi" w:hAnsiTheme="minorHAnsi" w:cstheme="minorHAnsi"/>
          <w:b/>
          <w:sz w:val="32"/>
          <w:szCs w:val="32"/>
        </w:rPr>
        <w:lastRenderedPageBreak/>
        <w:t>Designated Data Controllers</w:t>
      </w:r>
    </w:p>
    <w:p w14:paraId="6AEC1A66" w14:textId="18F5EBBE" w:rsidR="000F4515" w:rsidRPr="009263BB" w:rsidRDefault="000F4515" w:rsidP="009263BB">
      <w:pPr>
        <w:pStyle w:val="BodyText"/>
        <w:spacing w:line="288" w:lineRule="auto"/>
        <w:ind w:left="160" w:right="136"/>
        <w:jc w:val="both"/>
        <w:rPr>
          <w:rFonts w:asciiTheme="minorHAnsi" w:hAnsiTheme="minorHAnsi" w:cstheme="minorHAnsi"/>
          <w:sz w:val="22"/>
          <w:szCs w:val="22"/>
        </w:rPr>
      </w:pPr>
      <w:r w:rsidRPr="009263BB">
        <w:rPr>
          <w:rFonts w:asciiTheme="minorHAnsi" w:hAnsiTheme="minorHAnsi" w:cstheme="minorHAnsi"/>
          <w:sz w:val="22"/>
          <w:szCs w:val="22"/>
        </w:rPr>
        <w:t xml:space="preserve">Under the Act, </w:t>
      </w:r>
      <w:r w:rsidR="00D8659F" w:rsidRPr="009263BB">
        <w:rPr>
          <w:rFonts w:asciiTheme="minorHAnsi" w:hAnsiTheme="minorHAnsi" w:cstheme="minorHAnsi"/>
          <w:sz w:val="22"/>
          <w:szCs w:val="22"/>
        </w:rPr>
        <w:t>Reynolds Training Academy</w:t>
      </w:r>
      <w:r w:rsidRPr="009263BB">
        <w:rPr>
          <w:rFonts w:asciiTheme="minorHAnsi" w:hAnsiTheme="minorHAnsi" w:cstheme="minorHAnsi"/>
          <w:sz w:val="22"/>
          <w:szCs w:val="22"/>
        </w:rPr>
        <w:t xml:space="preserve"> is responsible overall for Data Control. However, there are designated data controllers who deal with day-to-day matters. The </w:t>
      </w:r>
      <w:r w:rsidR="006F2467">
        <w:rPr>
          <w:rFonts w:asciiTheme="minorHAnsi" w:hAnsiTheme="minorHAnsi" w:cstheme="minorHAnsi"/>
          <w:sz w:val="22"/>
          <w:szCs w:val="22"/>
        </w:rPr>
        <w:t>D</w:t>
      </w:r>
      <w:r w:rsidRPr="009263BB">
        <w:rPr>
          <w:rFonts w:asciiTheme="minorHAnsi" w:hAnsiTheme="minorHAnsi" w:cstheme="minorHAnsi"/>
          <w:sz w:val="22"/>
          <w:szCs w:val="22"/>
        </w:rPr>
        <w:t xml:space="preserve">ata </w:t>
      </w:r>
      <w:r w:rsidR="006F2467">
        <w:rPr>
          <w:rFonts w:asciiTheme="minorHAnsi" w:hAnsiTheme="minorHAnsi" w:cstheme="minorHAnsi"/>
          <w:sz w:val="22"/>
          <w:szCs w:val="22"/>
        </w:rPr>
        <w:t>C</w:t>
      </w:r>
      <w:r w:rsidRPr="009263BB">
        <w:rPr>
          <w:rFonts w:asciiTheme="minorHAnsi" w:hAnsiTheme="minorHAnsi" w:cstheme="minorHAnsi"/>
          <w:sz w:val="22"/>
          <w:szCs w:val="22"/>
        </w:rPr>
        <w:t xml:space="preserve">ontrollers are </w:t>
      </w:r>
      <w:r w:rsidR="00D8659F" w:rsidRPr="009263BB">
        <w:rPr>
          <w:rFonts w:asciiTheme="minorHAnsi" w:hAnsiTheme="minorHAnsi" w:cstheme="minorHAnsi"/>
          <w:sz w:val="22"/>
          <w:szCs w:val="22"/>
        </w:rPr>
        <w:t xml:space="preserve">members of the Management Team, </w:t>
      </w:r>
      <w:r w:rsidRPr="009263BB">
        <w:rPr>
          <w:rFonts w:asciiTheme="minorHAnsi" w:hAnsiTheme="minorHAnsi" w:cstheme="minorHAnsi"/>
          <w:sz w:val="22"/>
          <w:szCs w:val="22"/>
        </w:rPr>
        <w:t>Administrator</w:t>
      </w:r>
      <w:r w:rsidR="006F2467">
        <w:rPr>
          <w:rFonts w:asciiTheme="minorHAnsi" w:hAnsiTheme="minorHAnsi" w:cstheme="minorHAnsi"/>
          <w:sz w:val="22"/>
          <w:szCs w:val="22"/>
        </w:rPr>
        <w:t>s</w:t>
      </w:r>
      <w:r w:rsidR="00D8659F" w:rsidRPr="009263BB">
        <w:rPr>
          <w:rFonts w:asciiTheme="minorHAnsi" w:hAnsiTheme="minorHAnsi" w:cstheme="minorHAnsi"/>
          <w:sz w:val="22"/>
          <w:szCs w:val="22"/>
        </w:rPr>
        <w:t xml:space="preserve"> and </w:t>
      </w:r>
      <w:r w:rsidR="006F2467">
        <w:rPr>
          <w:rFonts w:asciiTheme="minorHAnsi" w:hAnsiTheme="minorHAnsi" w:cstheme="minorHAnsi"/>
          <w:sz w:val="22"/>
          <w:szCs w:val="22"/>
        </w:rPr>
        <w:t>Teachers</w:t>
      </w:r>
      <w:r w:rsidR="00D8659F" w:rsidRPr="009263BB">
        <w:rPr>
          <w:rFonts w:asciiTheme="minorHAnsi" w:hAnsiTheme="minorHAnsi" w:cstheme="minorHAnsi"/>
          <w:sz w:val="22"/>
          <w:szCs w:val="22"/>
        </w:rPr>
        <w:t>.</w:t>
      </w:r>
    </w:p>
    <w:p w14:paraId="7EBD9E1B" w14:textId="77777777" w:rsidR="00D8659F" w:rsidRPr="009263BB" w:rsidRDefault="00D8659F" w:rsidP="009263BB">
      <w:pPr>
        <w:pStyle w:val="BodyText"/>
        <w:spacing w:line="288" w:lineRule="auto"/>
        <w:ind w:left="160" w:right="136"/>
        <w:jc w:val="both"/>
        <w:rPr>
          <w:rFonts w:asciiTheme="minorHAnsi" w:hAnsiTheme="minorHAnsi" w:cstheme="minorHAnsi"/>
          <w:sz w:val="22"/>
          <w:szCs w:val="22"/>
        </w:rPr>
      </w:pPr>
    </w:p>
    <w:p w14:paraId="4B67771B" w14:textId="5ABD1B45" w:rsidR="000F4515" w:rsidRPr="009263BB" w:rsidRDefault="000F4515" w:rsidP="009263BB">
      <w:pPr>
        <w:pStyle w:val="BodyText"/>
        <w:spacing w:line="288" w:lineRule="auto"/>
        <w:ind w:left="160" w:right="136"/>
        <w:jc w:val="both"/>
        <w:rPr>
          <w:rFonts w:asciiTheme="minorHAnsi" w:hAnsiTheme="minorHAnsi" w:cstheme="minorHAnsi"/>
          <w:sz w:val="22"/>
          <w:szCs w:val="22"/>
        </w:rPr>
      </w:pPr>
      <w:r w:rsidRPr="009263BB">
        <w:rPr>
          <w:rFonts w:asciiTheme="minorHAnsi" w:hAnsiTheme="minorHAnsi" w:cstheme="minorHAnsi"/>
          <w:sz w:val="22"/>
          <w:szCs w:val="22"/>
        </w:rPr>
        <w:t xml:space="preserve">In order to ensure the proper functioning of 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as an institution in the Further Education sector, </w:t>
      </w:r>
      <w:r w:rsidR="00D8659F" w:rsidRPr="009263BB">
        <w:rPr>
          <w:rFonts w:asciiTheme="minorHAnsi" w:hAnsiTheme="minorHAnsi" w:cstheme="minorHAnsi"/>
          <w:sz w:val="22"/>
          <w:szCs w:val="22"/>
        </w:rPr>
        <w:t>Reynolds Training Academy</w:t>
      </w:r>
      <w:r w:rsidRPr="009263BB">
        <w:rPr>
          <w:rFonts w:asciiTheme="minorHAnsi" w:hAnsiTheme="minorHAnsi" w:cstheme="minorHAnsi"/>
          <w:sz w:val="22"/>
          <w:szCs w:val="22"/>
        </w:rPr>
        <w:t xml:space="preserve"> is required to disclose relevant personal data about </w:t>
      </w:r>
      <w:r w:rsidR="006F2467">
        <w:rPr>
          <w:rFonts w:asciiTheme="minorHAnsi" w:hAnsiTheme="minorHAnsi" w:cstheme="minorHAnsi"/>
          <w:sz w:val="22"/>
          <w:szCs w:val="22"/>
        </w:rPr>
        <w:t>A</w:t>
      </w:r>
      <w:r w:rsidRPr="009263BB">
        <w:rPr>
          <w:rFonts w:asciiTheme="minorHAnsi" w:hAnsiTheme="minorHAnsi" w:cstheme="minorHAnsi"/>
          <w:sz w:val="22"/>
          <w:szCs w:val="22"/>
        </w:rPr>
        <w:t xml:space="preserve">pplicants and </w:t>
      </w:r>
      <w:r w:rsidR="007375EB">
        <w:rPr>
          <w:rFonts w:asciiTheme="minorHAnsi" w:hAnsiTheme="minorHAnsi" w:cstheme="minorHAnsi"/>
          <w:sz w:val="22"/>
          <w:szCs w:val="22"/>
        </w:rPr>
        <w:t>Learners</w:t>
      </w:r>
      <w:r w:rsidRPr="009263BB">
        <w:rPr>
          <w:rFonts w:asciiTheme="minorHAnsi" w:hAnsiTheme="minorHAnsi" w:cstheme="minorHAnsi"/>
          <w:sz w:val="22"/>
          <w:szCs w:val="22"/>
        </w:rPr>
        <w:t xml:space="preserve"> within 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to other members of </w:t>
      </w:r>
      <w:r w:rsidR="006F2467">
        <w:rPr>
          <w:rFonts w:asciiTheme="minorHAnsi" w:hAnsiTheme="minorHAnsi" w:cstheme="minorHAnsi"/>
          <w:sz w:val="22"/>
          <w:szCs w:val="22"/>
        </w:rPr>
        <w:t>S</w:t>
      </w:r>
      <w:r w:rsidRPr="009263BB">
        <w:rPr>
          <w:rFonts w:asciiTheme="minorHAnsi" w:hAnsiTheme="minorHAnsi" w:cstheme="minorHAnsi"/>
          <w:sz w:val="22"/>
          <w:szCs w:val="22"/>
        </w:rPr>
        <w:t xml:space="preserve">taff, </w:t>
      </w:r>
      <w:proofErr w:type="spellStart"/>
      <w:r w:rsidRPr="009263BB">
        <w:rPr>
          <w:rFonts w:asciiTheme="minorHAnsi" w:hAnsiTheme="minorHAnsi" w:cstheme="minorHAnsi"/>
          <w:sz w:val="22"/>
          <w:szCs w:val="22"/>
        </w:rPr>
        <w:t>organisations</w:t>
      </w:r>
      <w:proofErr w:type="spellEnd"/>
      <w:r w:rsidR="006F2467">
        <w:rPr>
          <w:rFonts w:asciiTheme="minorHAnsi" w:hAnsiTheme="minorHAnsi" w:cstheme="minorHAnsi"/>
          <w:sz w:val="22"/>
          <w:szCs w:val="22"/>
        </w:rPr>
        <w:t>,</w:t>
      </w:r>
      <w:r w:rsidRPr="009263BB">
        <w:rPr>
          <w:rFonts w:asciiTheme="minorHAnsi" w:hAnsiTheme="minorHAnsi" w:cstheme="minorHAnsi"/>
          <w:sz w:val="22"/>
          <w:szCs w:val="22"/>
        </w:rPr>
        <w:t xml:space="preserve"> such as </w:t>
      </w:r>
      <w:r w:rsidR="00D8659F" w:rsidRPr="009263BB">
        <w:rPr>
          <w:rFonts w:asciiTheme="minorHAnsi" w:hAnsiTheme="minorHAnsi" w:cstheme="minorHAnsi"/>
          <w:sz w:val="22"/>
          <w:szCs w:val="22"/>
        </w:rPr>
        <w:t xml:space="preserve">qualification </w:t>
      </w:r>
      <w:r w:rsidR="006F2467">
        <w:rPr>
          <w:rFonts w:asciiTheme="minorHAnsi" w:hAnsiTheme="minorHAnsi" w:cstheme="minorHAnsi"/>
          <w:sz w:val="22"/>
          <w:szCs w:val="22"/>
        </w:rPr>
        <w:t>A</w:t>
      </w:r>
      <w:r w:rsidR="00D8659F" w:rsidRPr="009263BB">
        <w:rPr>
          <w:rFonts w:asciiTheme="minorHAnsi" w:hAnsiTheme="minorHAnsi" w:cstheme="minorHAnsi"/>
          <w:sz w:val="22"/>
          <w:szCs w:val="22"/>
        </w:rPr>
        <w:t xml:space="preserve">warding </w:t>
      </w:r>
      <w:r w:rsidR="006F2467">
        <w:rPr>
          <w:rFonts w:asciiTheme="minorHAnsi" w:hAnsiTheme="minorHAnsi" w:cstheme="minorHAnsi"/>
          <w:sz w:val="22"/>
          <w:szCs w:val="22"/>
        </w:rPr>
        <w:t>B</w:t>
      </w:r>
      <w:r w:rsidR="00D8659F" w:rsidRPr="009263BB">
        <w:rPr>
          <w:rFonts w:asciiTheme="minorHAnsi" w:hAnsiTheme="minorHAnsi" w:cstheme="minorHAnsi"/>
          <w:sz w:val="22"/>
          <w:szCs w:val="22"/>
        </w:rPr>
        <w:t xml:space="preserve">odies, </w:t>
      </w:r>
      <w:r w:rsidRPr="009263BB">
        <w:rPr>
          <w:rFonts w:asciiTheme="minorHAnsi" w:hAnsiTheme="minorHAnsi" w:cstheme="minorHAnsi"/>
          <w:sz w:val="22"/>
          <w:szCs w:val="22"/>
        </w:rPr>
        <w:t xml:space="preserve">The Education </w:t>
      </w:r>
      <w:r w:rsidR="00D8659F" w:rsidRPr="009263BB">
        <w:rPr>
          <w:rFonts w:asciiTheme="minorHAnsi" w:hAnsiTheme="minorHAnsi" w:cstheme="minorHAnsi"/>
          <w:sz w:val="22"/>
          <w:szCs w:val="22"/>
        </w:rPr>
        <w:t xml:space="preserve">and Skills </w:t>
      </w:r>
      <w:r w:rsidRPr="009263BB">
        <w:rPr>
          <w:rFonts w:asciiTheme="minorHAnsi" w:hAnsiTheme="minorHAnsi" w:cstheme="minorHAnsi"/>
          <w:sz w:val="22"/>
          <w:szCs w:val="22"/>
        </w:rPr>
        <w:t>Funding Agency (E</w:t>
      </w:r>
      <w:r w:rsidR="00D8659F" w:rsidRPr="009263BB">
        <w:rPr>
          <w:rFonts w:asciiTheme="minorHAnsi" w:hAnsiTheme="minorHAnsi" w:cstheme="minorHAnsi"/>
          <w:sz w:val="22"/>
          <w:szCs w:val="22"/>
        </w:rPr>
        <w:t>S</w:t>
      </w:r>
      <w:r w:rsidRPr="009263BB">
        <w:rPr>
          <w:rFonts w:asciiTheme="minorHAnsi" w:hAnsiTheme="minorHAnsi" w:cstheme="minorHAnsi"/>
          <w:sz w:val="22"/>
          <w:szCs w:val="22"/>
        </w:rPr>
        <w:t xml:space="preserve">FA) and potential </w:t>
      </w:r>
      <w:r w:rsidR="006F2467">
        <w:rPr>
          <w:rFonts w:asciiTheme="minorHAnsi" w:hAnsiTheme="minorHAnsi" w:cstheme="minorHAnsi"/>
          <w:sz w:val="22"/>
          <w:szCs w:val="22"/>
        </w:rPr>
        <w:t>E</w:t>
      </w:r>
      <w:r w:rsidRPr="009263BB">
        <w:rPr>
          <w:rFonts w:asciiTheme="minorHAnsi" w:hAnsiTheme="minorHAnsi" w:cstheme="minorHAnsi"/>
          <w:sz w:val="22"/>
          <w:szCs w:val="22"/>
        </w:rPr>
        <w:t xml:space="preserve">mployers or </w:t>
      </w:r>
      <w:r w:rsidR="006F2467">
        <w:rPr>
          <w:rFonts w:asciiTheme="minorHAnsi" w:hAnsiTheme="minorHAnsi" w:cstheme="minorHAnsi"/>
          <w:sz w:val="22"/>
          <w:szCs w:val="22"/>
        </w:rPr>
        <w:t>A</w:t>
      </w:r>
      <w:r w:rsidRPr="009263BB">
        <w:rPr>
          <w:rFonts w:asciiTheme="minorHAnsi" w:hAnsiTheme="minorHAnsi" w:cstheme="minorHAnsi"/>
          <w:sz w:val="22"/>
          <w:szCs w:val="22"/>
        </w:rPr>
        <w:t xml:space="preserve">gents. The </w:t>
      </w:r>
      <w:r w:rsidR="009263BB">
        <w:rPr>
          <w:rFonts w:asciiTheme="minorHAnsi" w:hAnsiTheme="minorHAnsi" w:cstheme="minorHAnsi"/>
          <w:sz w:val="22"/>
          <w:szCs w:val="22"/>
        </w:rPr>
        <w:t>Academy/College</w:t>
      </w:r>
      <w:r w:rsidRPr="009263BB">
        <w:rPr>
          <w:rFonts w:asciiTheme="minorHAnsi" w:hAnsiTheme="minorHAnsi" w:cstheme="minorHAnsi"/>
          <w:sz w:val="22"/>
          <w:szCs w:val="22"/>
        </w:rPr>
        <w:t xml:space="preserve"> may or may not seek further consent to specific disclosures depending upon the intended disclosure.</w:t>
      </w:r>
    </w:p>
    <w:p w14:paraId="5B51260B" w14:textId="77777777" w:rsidR="000F4515" w:rsidRPr="009263BB" w:rsidRDefault="000F4515" w:rsidP="009263BB">
      <w:pPr>
        <w:pStyle w:val="BodyText"/>
        <w:rPr>
          <w:rFonts w:asciiTheme="minorHAnsi" w:hAnsiTheme="minorHAnsi" w:cstheme="minorHAnsi"/>
          <w:sz w:val="22"/>
          <w:szCs w:val="22"/>
        </w:rPr>
      </w:pPr>
    </w:p>
    <w:p w14:paraId="532D48AA" w14:textId="77777777" w:rsidR="000F4515" w:rsidRPr="009263BB" w:rsidRDefault="000F4515" w:rsidP="009263BB">
      <w:pPr>
        <w:pStyle w:val="BodyText"/>
        <w:spacing w:line="288" w:lineRule="auto"/>
        <w:ind w:left="160" w:right="148"/>
        <w:jc w:val="both"/>
        <w:rPr>
          <w:rFonts w:asciiTheme="minorHAnsi" w:hAnsiTheme="minorHAnsi" w:cstheme="minorHAnsi"/>
          <w:sz w:val="22"/>
          <w:szCs w:val="22"/>
        </w:rPr>
      </w:pPr>
      <w:r w:rsidRPr="009263BB">
        <w:rPr>
          <w:rFonts w:asciiTheme="minorHAnsi" w:hAnsiTheme="minorHAnsi" w:cstheme="minorHAnsi"/>
          <w:sz w:val="22"/>
          <w:szCs w:val="22"/>
        </w:rPr>
        <w:t xml:space="preserve">In the event that </w:t>
      </w:r>
      <w:r w:rsidR="00D8659F" w:rsidRPr="009263BB">
        <w:rPr>
          <w:rFonts w:asciiTheme="minorHAnsi" w:hAnsiTheme="minorHAnsi" w:cstheme="minorHAnsi"/>
          <w:sz w:val="22"/>
          <w:szCs w:val="22"/>
        </w:rPr>
        <w:t>Reynolds Training Academy</w:t>
      </w:r>
      <w:r w:rsidRPr="009263BB">
        <w:rPr>
          <w:rFonts w:asciiTheme="minorHAnsi" w:hAnsiTheme="minorHAnsi" w:cstheme="minorHAnsi"/>
          <w:sz w:val="22"/>
          <w:szCs w:val="22"/>
        </w:rPr>
        <w:t xml:space="preserve"> needs to process your sensitive personal data, it will </w:t>
      </w:r>
      <w:proofErr w:type="spellStart"/>
      <w:r w:rsidRPr="009263BB">
        <w:rPr>
          <w:rFonts w:asciiTheme="minorHAnsi" w:hAnsiTheme="minorHAnsi" w:cstheme="minorHAnsi"/>
          <w:sz w:val="22"/>
          <w:szCs w:val="22"/>
        </w:rPr>
        <w:t>endeavour</w:t>
      </w:r>
      <w:proofErr w:type="spellEnd"/>
      <w:r w:rsidRPr="009263BB">
        <w:rPr>
          <w:rFonts w:asciiTheme="minorHAnsi" w:hAnsiTheme="minorHAnsi" w:cstheme="minorHAnsi"/>
          <w:sz w:val="22"/>
          <w:szCs w:val="22"/>
        </w:rPr>
        <w:t xml:space="preserve"> to seek to your explicit consent to the extent that the processing is not covered by other conditions or exemptions in the 1998 Act and refer to the Consent to Process Form where applicable.</w:t>
      </w:r>
    </w:p>
    <w:p w14:paraId="0B498557" w14:textId="77777777" w:rsidR="00D8659F" w:rsidRPr="0070017B" w:rsidRDefault="00D8659F" w:rsidP="009263BB">
      <w:pPr>
        <w:pStyle w:val="BodyText"/>
        <w:spacing w:line="288" w:lineRule="auto"/>
        <w:ind w:left="160" w:right="148"/>
        <w:jc w:val="both"/>
        <w:rPr>
          <w:rFonts w:asciiTheme="minorHAnsi" w:hAnsiTheme="minorHAnsi" w:cstheme="minorHAnsi"/>
          <w:sz w:val="22"/>
          <w:szCs w:val="22"/>
        </w:rPr>
      </w:pPr>
    </w:p>
    <w:p w14:paraId="1E8D1D72" w14:textId="5CCC593C" w:rsidR="000F4515" w:rsidRDefault="00D8659F" w:rsidP="009263BB">
      <w:pPr>
        <w:pStyle w:val="BodyText"/>
        <w:spacing w:line="288" w:lineRule="auto"/>
        <w:ind w:left="160" w:right="148"/>
        <w:jc w:val="both"/>
        <w:rPr>
          <w:rFonts w:asciiTheme="minorHAnsi" w:hAnsiTheme="minorHAnsi"/>
          <w:sz w:val="22"/>
          <w:szCs w:val="22"/>
        </w:rPr>
      </w:pPr>
      <w:r w:rsidRPr="0070017B">
        <w:rPr>
          <w:rFonts w:asciiTheme="minorHAnsi" w:hAnsiTheme="minorHAnsi" w:cstheme="minorHAnsi"/>
          <w:sz w:val="22"/>
          <w:szCs w:val="22"/>
        </w:rPr>
        <w:t>If you require access to information held, or need to update anything, please contact the Adm</w:t>
      </w:r>
      <w:r w:rsidRPr="0070017B">
        <w:rPr>
          <w:rFonts w:asciiTheme="minorHAnsi" w:hAnsiTheme="minorHAnsi"/>
          <w:sz w:val="22"/>
          <w:szCs w:val="22"/>
        </w:rPr>
        <w:t xml:space="preserve">inistrator </w:t>
      </w:r>
      <w:r w:rsidR="00453C4B">
        <w:rPr>
          <w:rFonts w:asciiTheme="minorHAnsi" w:hAnsiTheme="minorHAnsi"/>
          <w:sz w:val="22"/>
          <w:szCs w:val="22"/>
        </w:rPr>
        <w:t>or Line Manager with</w:t>
      </w:r>
      <w:r w:rsidRPr="0070017B">
        <w:rPr>
          <w:rFonts w:asciiTheme="minorHAnsi" w:hAnsiTheme="minorHAnsi"/>
          <w:sz w:val="22"/>
          <w:szCs w:val="22"/>
        </w:rPr>
        <w:t xml:space="preserve">in the </w:t>
      </w:r>
      <w:r w:rsidR="009263BB" w:rsidRPr="0070017B">
        <w:rPr>
          <w:rFonts w:asciiTheme="minorHAnsi" w:hAnsiTheme="minorHAnsi"/>
          <w:sz w:val="22"/>
          <w:szCs w:val="22"/>
        </w:rPr>
        <w:t>Academy/College</w:t>
      </w:r>
      <w:r w:rsidRPr="0070017B">
        <w:rPr>
          <w:rFonts w:asciiTheme="minorHAnsi" w:hAnsiTheme="minorHAnsi"/>
          <w:sz w:val="22"/>
          <w:szCs w:val="22"/>
        </w:rPr>
        <w:t>.</w:t>
      </w:r>
    </w:p>
    <w:p w14:paraId="3D6CF64A" w14:textId="18315611" w:rsidR="0070017B" w:rsidRDefault="0070017B" w:rsidP="009263BB">
      <w:pPr>
        <w:pStyle w:val="BodyText"/>
        <w:spacing w:line="288" w:lineRule="auto"/>
        <w:ind w:left="160" w:right="148"/>
        <w:jc w:val="both"/>
        <w:rPr>
          <w:rFonts w:asciiTheme="minorHAnsi" w:hAnsiTheme="minorHAnsi"/>
          <w:sz w:val="22"/>
          <w:szCs w:val="22"/>
        </w:rPr>
      </w:pPr>
    </w:p>
    <w:p w14:paraId="37BF9435" w14:textId="4BA57A6A" w:rsidR="0070017B" w:rsidRDefault="0070017B" w:rsidP="009263BB">
      <w:pPr>
        <w:pStyle w:val="BodyText"/>
        <w:spacing w:line="288" w:lineRule="auto"/>
        <w:ind w:left="160" w:right="148"/>
        <w:jc w:val="both"/>
        <w:rPr>
          <w:rFonts w:asciiTheme="minorHAnsi" w:hAnsiTheme="minorHAnsi"/>
          <w:sz w:val="22"/>
          <w:szCs w:val="22"/>
        </w:rPr>
      </w:pPr>
    </w:p>
    <w:p w14:paraId="26560116" w14:textId="4C7474E5" w:rsidR="0070017B" w:rsidRDefault="0070017B" w:rsidP="009263BB">
      <w:pPr>
        <w:pStyle w:val="BodyText"/>
        <w:spacing w:line="288" w:lineRule="auto"/>
        <w:ind w:left="160" w:right="148"/>
        <w:jc w:val="both"/>
        <w:rPr>
          <w:rFonts w:asciiTheme="minorHAnsi" w:hAnsiTheme="minorHAnsi"/>
          <w:sz w:val="22"/>
          <w:szCs w:val="22"/>
        </w:rPr>
      </w:pPr>
    </w:p>
    <w:p w14:paraId="2AB54F1B" w14:textId="08A89774" w:rsidR="0070017B" w:rsidRDefault="0070017B" w:rsidP="009263BB">
      <w:pPr>
        <w:pStyle w:val="BodyText"/>
        <w:spacing w:line="288" w:lineRule="auto"/>
        <w:ind w:left="160" w:right="148"/>
        <w:jc w:val="both"/>
        <w:rPr>
          <w:rFonts w:asciiTheme="minorHAnsi" w:hAnsiTheme="minorHAnsi"/>
          <w:sz w:val="22"/>
          <w:szCs w:val="22"/>
        </w:rPr>
      </w:pPr>
    </w:p>
    <w:p w14:paraId="46C6EC0C" w14:textId="585A56F5" w:rsidR="0070017B" w:rsidRDefault="0070017B" w:rsidP="009263BB">
      <w:pPr>
        <w:pStyle w:val="BodyText"/>
        <w:spacing w:line="288" w:lineRule="auto"/>
        <w:ind w:left="160" w:right="148"/>
        <w:jc w:val="both"/>
        <w:rPr>
          <w:rFonts w:asciiTheme="minorHAnsi" w:hAnsiTheme="minorHAnsi"/>
          <w:sz w:val="22"/>
          <w:szCs w:val="22"/>
        </w:rPr>
      </w:pPr>
    </w:p>
    <w:p w14:paraId="1CC6E39A" w14:textId="15164252" w:rsidR="0070017B" w:rsidRDefault="0070017B" w:rsidP="009263BB">
      <w:pPr>
        <w:pStyle w:val="BodyText"/>
        <w:spacing w:line="288" w:lineRule="auto"/>
        <w:ind w:left="160" w:right="148"/>
        <w:jc w:val="both"/>
        <w:rPr>
          <w:rFonts w:asciiTheme="minorHAnsi" w:hAnsiTheme="minorHAnsi"/>
          <w:sz w:val="22"/>
          <w:szCs w:val="22"/>
        </w:rPr>
      </w:pPr>
    </w:p>
    <w:p w14:paraId="11FB002F" w14:textId="6542CDFC" w:rsidR="0070017B" w:rsidRDefault="0070017B" w:rsidP="009263BB">
      <w:pPr>
        <w:pStyle w:val="BodyText"/>
        <w:spacing w:line="288" w:lineRule="auto"/>
        <w:ind w:left="160" w:right="148"/>
        <w:jc w:val="both"/>
        <w:rPr>
          <w:rFonts w:asciiTheme="minorHAnsi" w:hAnsiTheme="minorHAnsi"/>
          <w:sz w:val="22"/>
          <w:szCs w:val="22"/>
        </w:rPr>
      </w:pPr>
    </w:p>
    <w:p w14:paraId="4EE51E41" w14:textId="46C6780F" w:rsidR="0070017B" w:rsidRDefault="0070017B" w:rsidP="009263BB">
      <w:pPr>
        <w:pStyle w:val="BodyText"/>
        <w:spacing w:line="288" w:lineRule="auto"/>
        <w:ind w:left="160" w:right="148"/>
        <w:jc w:val="both"/>
        <w:rPr>
          <w:rFonts w:asciiTheme="minorHAnsi" w:hAnsiTheme="minorHAnsi"/>
          <w:sz w:val="22"/>
          <w:szCs w:val="22"/>
        </w:rPr>
      </w:pPr>
    </w:p>
    <w:p w14:paraId="46F8A620" w14:textId="4C09E8D3" w:rsidR="0070017B" w:rsidRDefault="0070017B" w:rsidP="009263BB">
      <w:pPr>
        <w:pStyle w:val="BodyText"/>
        <w:spacing w:line="288" w:lineRule="auto"/>
        <w:ind w:left="160" w:right="148"/>
        <w:jc w:val="both"/>
        <w:rPr>
          <w:rFonts w:asciiTheme="minorHAnsi" w:hAnsiTheme="minorHAnsi"/>
          <w:sz w:val="22"/>
          <w:szCs w:val="22"/>
        </w:rPr>
      </w:pPr>
    </w:p>
    <w:p w14:paraId="3335C045" w14:textId="301DD3D6" w:rsidR="0070017B" w:rsidRDefault="0070017B" w:rsidP="009263BB">
      <w:pPr>
        <w:pStyle w:val="BodyText"/>
        <w:spacing w:line="288" w:lineRule="auto"/>
        <w:ind w:left="160" w:right="148"/>
        <w:jc w:val="both"/>
        <w:rPr>
          <w:rFonts w:asciiTheme="minorHAnsi" w:hAnsiTheme="minorHAnsi"/>
          <w:sz w:val="22"/>
          <w:szCs w:val="22"/>
        </w:rPr>
      </w:pPr>
    </w:p>
    <w:p w14:paraId="03547823" w14:textId="5A917D74" w:rsidR="0070017B" w:rsidRDefault="0070017B" w:rsidP="009263BB">
      <w:pPr>
        <w:pStyle w:val="BodyText"/>
        <w:spacing w:line="288" w:lineRule="auto"/>
        <w:ind w:left="160" w:right="148"/>
        <w:jc w:val="both"/>
        <w:rPr>
          <w:rFonts w:asciiTheme="minorHAnsi" w:hAnsiTheme="minorHAnsi"/>
          <w:sz w:val="22"/>
          <w:szCs w:val="22"/>
        </w:rPr>
      </w:pPr>
    </w:p>
    <w:p w14:paraId="1A86A177" w14:textId="39ECFFF0" w:rsidR="0070017B" w:rsidRDefault="0070017B" w:rsidP="009263BB">
      <w:pPr>
        <w:pStyle w:val="BodyText"/>
        <w:spacing w:line="288" w:lineRule="auto"/>
        <w:ind w:left="160" w:right="148"/>
        <w:jc w:val="both"/>
        <w:rPr>
          <w:rFonts w:asciiTheme="minorHAnsi" w:hAnsiTheme="minorHAnsi"/>
          <w:sz w:val="22"/>
          <w:szCs w:val="22"/>
        </w:rPr>
      </w:pPr>
    </w:p>
    <w:p w14:paraId="54236C62" w14:textId="6E01CF67" w:rsidR="0070017B" w:rsidRDefault="0070017B" w:rsidP="009263BB">
      <w:pPr>
        <w:pStyle w:val="BodyText"/>
        <w:spacing w:line="288" w:lineRule="auto"/>
        <w:ind w:left="160" w:right="148"/>
        <w:jc w:val="both"/>
        <w:rPr>
          <w:rFonts w:asciiTheme="minorHAnsi" w:hAnsiTheme="minorHAnsi"/>
          <w:sz w:val="22"/>
          <w:szCs w:val="22"/>
        </w:rPr>
      </w:pPr>
    </w:p>
    <w:p w14:paraId="050E585C" w14:textId="12606BE9" w:rsidR="0070017B" w:rsidRDefault="0070017B" w:rsidP="009263BB">
      <w:pPr>
        <w:pStyle w:val="BodyText"/>
        <w:spacing w:line="288" w:lineRule="auto"/>
        <w:ind w:left="160" w:right="148"/>
        <w:jc w:val="both"/>
        <w:rPr>
          <w:rFonts w:asciiTheme="minorHAnsi" w:hAnsiTheme="minorHAnsi"/>
          <w:sz w:val="22"/>
          <w:szCs w:val="22"/>
        </w:rPr>
      </w:pPr>
    </w:p>
    <w:p w14:paraId="18187CC0" w14:textId="7E768094" w:rsidR="0070017B" w:rsidRDefault="0070017B" w:rsidP="009263BB">
      <w:pPr>
        <w:pStyle w:val="BodyText"/>
        <w:spacing w:line="288" w:lineRule="auto"/>
        <w:ind w:left="160" w:right="148"/>
        <w:jc w:val="both"/>
        <w:rPr>
          <w:rFonts w:asciiTheme="minorHAnsi" w:hAnsiTheme="minorHAnsi"/>
          <w:sz w:val="22"/>
          <w:szCs w:val="22"/>
        </w:rPr>
      </w:pPr>
    </w:p>
    <w:p w14:paraId="232F9BC3" w14:textId="74775430" w:rsidR="0070017B" w:rsidRDefault="0070017B" w:rsidP="009263BB">
      <w:pPr>
        <w:pStyle w:val="BodyText"/>
        <w:spacing w:line="288" w:lineRule="auto"/>
        <w:ind w:left="160" w:right="148"/>
        <w:jc w:val="both"/>
        <w:rPr>
          <w:rFonts w:asciiTheme="minorHAnsi" w:hAnsiTheme="minorHAnsi"/>
          <w:sz w:val="22"/>
          <w:szCs w:val="22"/>
        </w:rPr>
      </w:pPr>
    </w:p>
    <w:p w14:paraId="20E5B92A" w14:textId="27FD4053" w:rsidR="0070017B" w:rsidRDefault="0070017B" w:rsidP="009263BB">
      <w:pPr>
        <w:pStyle w:val="BodyText"/>
        <w:spacing w:line="288" w:lineRule="auto"/>
        <w:ind w:left="160" w:right="148"/>
        <w:jc w:val="both"/>
        <w:rPr>
          <w:rFonts w:asciiTheme="minorHAnsi" w:hAnsiTheme="minorHAnsi"/>
          <w:sz w:val="22"/>
          <w:szCs w:val="22"/>
        </w:rPr>
      </w:pPr>
    </w:p>
    <w:p w14:paraId="39996F3E" w14:textId="4E4D751D" w:rsidR="0070017B" w:rsidRDefault="0070017B" w:rsidP="009263BB">
      <w:pPr>
        <w:pStyle w:val="BodyText"/>
        <w:spacing w:line="288" w:lineRule="auto"/>
        <w:ind w:left="160" w:right="148"/>
        <w:jc w:val="both"/>
        <w:rPr>
          <w:rFonts w:asciiTheme="minorHAnsi" w:hAnsiTheme="minorHAnsi"/>
          <w:sz w:val="22"/>
          <w:szCs w:val="22"/>
        </w:rPr>
      </w:pPr>
    </w:p>
    <w:p w14:paraId="0C92C057" w14:textId="74E9852C" w:rsidR="0070017B" w:rsidRDefault="0070017B" w:rsidP="009263BB">
      <w:pPr>
        <w:pStyle w:val="BodyText"/>
        <w:spacing w:line="288" w:lineRule="auto"/>
        <w:ind w:left="160" w:right="148"/>
        <w:jc w:val="both"/>
        <w:rPr>
          <w:rFonts w:asciiTheme="minorHAnsi" w:hAnsiTheme="minorHAnsi"/>
          <w:sz w:val="22"/>
          <w:szCs w:val="22"/>
        </w:rPr>
      </w:pPr>
    </w:p>
    <w:p w14:paraId="3DA6D256" w14:textId="43DFEFB4" w:rsidR="0070017B" w:rsidRDefault="0070017B" w:rsidP="009263BB">
      <w:pPr>
        <w:pStyle w:val="BodyText"/>
        <w:spacing w:line="288" w:lineRule="auto"/>
        <w:ind w:left="160" w:right="148"/>
        <w:jc w:val="both"/>
        <w:rPr>
          <w:rFonts w:asciiTheme="minorHAnsi" w:hAnsiTheme="minorHAnsi"/>
          <w:sz w:val="22"/>
          <w:szCs w:val="22"/>
        </w:rPr>
      </w:pPr>
    </w:p>
    <w:p w14:paraId="00FBAAA8" w14:textId="51CE8F79" w:rsidR="0070017B" w:rsidRDefault="0070017B" w:rsidP="009263BB">
      <w:pPr>
        <w:pStyle w:val="BodyText"/>
        <w:spacing w:line="288" w:lineRule="auto"/>
        <w:ind w:left="160" w:right="148"/>
        <w:jc w:val="both"/>
        <w:rPr>
          <w:rFonts w:asciiTheme="minorHAnsi" w:hAnsiTheme="minorHAnsi"/>
          <w:sz w:val="22"/>
          <w:szCs w:val="22"/>
        </w:rPr>
      </w:pPr>
    </w:p>
    <w:p w14:paraId="7C6307BF" w14:textId="7E2D1A2D" w:rsidR="0070017B" w:rsidRPr="0070017B" w:rsidRDefault="0070017B" w:rsidP="009263BB">
      <w:pPr>
        <w:pStyle w:val="BodyText"/>
        <w:spacing w:line="288" w:lineRule="auto"/>
        <w:ind w:left="160" w:right="148"/>
        <w:jc w:val="both"/>
        <w:rPr>
          <w:rFonts w:asciiTheme="minorHAnsi" w:hAnsiTheme="minorHAnsi"/>
          <w:color w:val="BFBFBF" w:themeColor="background1" w:themeShade="BF"/>
          <w:sz w:val="22"/>
          <w:szCs w:val="22"/>
        </w:rPr>
      </w:pPr>
    </w:p>
    <w:p w14:paraId="235230DA" w14:textId="2328E274" w:rsidR="0070017B" w:rsidRPr="0070017B" w:rsidRDefault="0070017B" w:rsidP="009263BB">
      <w:pPr>
        <w:pStyle w:val="BodyText"/>
        <w:spacing w:line="288" w:lineRule="auto"/>
        <w:ind w:left="160" w:right="148"/>
        <w:jc w:val="both"/>
        <w:rPr>
          <w:rFonts w:asciiTheme="minorHAnsi" w:hAnsiTheme="minorHAnsi"/>
          <w:color w:val="BFBFBF" w:themeColor="background1" w:themeShade="BF"/>
          <w:sz w:val="22"/>
          <w:szCs w:val="22"/>
        </w:rPr>
      </w:pPr>
    </w:p>
    <w:p w14:paraId="24DB6096" w14:textId="641EEB63" w:rsidR="0070017B" w:rsidRPr="00965DD3" w:rsidRDefault="0070017B" w:rsidP="0070017B">
      <w:pPr>
        <w:pStyle w:val="BodyText"/>
        <w:spacing w:line="288" w:lineRule="auto"/>
        <w:ind w:left="160" w:right="148"/>
        <w:jc w:val="center"/>
        <w:rPr>
          <w:rFonts w:asciiTheme="minorHAnsi" w:hAnsiTheme="minorHAnsi"/>
          <w:color w:val="BFBFBF" w:themeColor="background1" w:themeShade="BF"/>
          <w:sz w:val="18"/>
          <w:szCs w:val="18"/>
        </w:rPr>
      </w:pPr>
      <w:r w:rsidRPr="00965DD3">
        <w:rPr>
          <w:rFonts w:asciiTheme="minorHAnsi" w:hAnsiTheme="minorHAnsi"/>
          <w:color w:val="BFBFBF" w:themeColor="background1" w:themeShade="BF"/>
          <w:sz w:val="18"/>
          <w:szCs w:val="18"/>
        </w:rPr>
        <w:t xml:space="preserve">RTA Data Protection Policy – </w:t>
      </w:r>
      <w:r w:rsidR="006E6A96">
        <w:rPr>
          <w:rFonts w:asciiTheme="minorHAnsi" w:hAnsiTheme="minorHAnsi"/>
          <w:color w:val="BFBFBF" w:themeColor="background1" w:themeShade="BF"/>
          <w:sz w:val="18"/>
          <w:szCs w:val="18"/>
        </w:rPr>
        <w:t xml:space="preserve">last </w:t>
      </w:r>
      <w:r w:rsidRPr="00965DD3">
        <w:rPr>
          <w:rFonts w:asciiTheme="minorHAnsi" w:hAnsiTheme="minorHAnsi"/>
          <w:color w:val="BFBFBF" w:themeColor="background1" w:themeShade="BF"/>
          <w:sz w:val="18"/>
          <w:szCs w:val="18"/>
        </w:rPr>
        <w:t xml:space="preserve">reviewed </w:t>
      </w:r>
      <w:r w:rsidR="006E6A96">
        <w:rPr>
          <w:rFonts w:asciiTheme="minorHAnsi" w:hAnsiTheme="minorHAnsi"/>
          <w:color w:val="BFBFBF" w:themeColor="background1" w:themeShade="BF"/>
          <w:sz w:val="18"/>
          <w:szCs w:val="18"/>
        </w:rPr>
        <w:t>2-9-2024</w:t>
      </w:r>
    </w:p>
    <w:sectPr w:rsidR="0070017B" w:rsidRPr="00965DD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F352" w14:textId="77777777" w:rsidR="007F5037" w:rsidRDefault="007F5037">
      <w:r>
        <w:separator/>
      </w:r>
    </w:p>
  </w:endnote>
  <w:endnote w:type="continuationSeparator" w:id="0">
    <w:p w14:paraId="379FDBD9" w14:textId="77777777" w:rsidR="007F5037" w:rsidRDefault="007F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91D3" w14:textId="27341A2F" w:rsidR="009449B3" w:rsidRDefault="006E6A96">
    <w:pPr>
      <w:pStyle w:val="BodyText"/>
      <w:spacing w:line="14" w:lineRule="auto"/>
    </w:pPr>
    <w:sdt>
      <w:sdtPr>
        <w:id w:val="969400743"/>
        <w:placeholder>
          <w:docPart w:val="56B8364D29A140499B84548E37200B3E"/>
        </w:placeholder>
        <w:temporary/>
        <w:showingPlcHdr/>
        <w15:appearance w15:val="hidden"/>
      </w:sdtPr>
      <w:sdtEndPr/>
      <w:sdtContent>
        <w:r w:rsidR="00B05E49">
          <w:t>[Type here]</w:t>
        </w:r>
      </w:sdtContent>
    </w:sdt>
    <w:r w:rsidR="00B05E49">
      <w:ptab w:relativeTo="margin" w:alignment="center" w:leader="none"/>
    </w:r>
    <w:sdt>
      <w:sdtPr>
        <w:id w:val="969400748"/>
        <w:placeholder>
          <w:docPart w:val="56B8364D29A140499B84548E37200B3E"/>
        </w:placeholder>
        <w:temporary/>
        <w:showingPlcHdr/>
        <w15:appearance w15:val="hidden"/>
      </w:sdtPr>
      <w:sdtEndPr/>
      <w:sdtContent>
        <w:r w:rsidR="00B05E49">
          <w:t>[Type here]</w:t>
        </w:r>
      </w:sdtContent>
    </w:sdt>
    <w:r w:rsidR="00B05E49">
      <w:ptab w:relativeTo="margin" w:alignment="right" w:leader="none"/>
    </w:r>
    <w:sdt>
      <w:sdtPr>
        <w:id w:val="969400753"/>
        <w:placeholder>
          <w:docPart w:val="56B8364D29A140499B84548E37200B3E"/>
        </w:placeholder>
        <w:temporary/>
        <w:showingPlcHdr/>
        <w15:appearance w15:val="hidden"/>
      </w:sdtPr>
      <w:sdtEndPr/>
      <w:sdtContent>
        <w:r w:rsidR="00B05E49">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6174B" w14:textId="77777777" w:rsidR="007F5037" w:rsidRDefault="007F5037">
      <w:r>
        <w:separator/>
      </w:r>
    </w:p>
  </w:footnote>
  <w:footnote w:type="continuationSeparator" w:id="0">
    <w:p w14:paraId="26390D4D" w14:textId="77777777" w:rsidR="007F5037" w:rsidRDefault="007F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796E" w14:textId="77777777" w:rsidR="009449B3" w:rsidRDefault="009449B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12F3"/>
    <w:multiLevelType w:val="hybridMultilevel"/>
    <w:tmpl w:val="A3B6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E4453"/>
    <w:multiLevelType w:val="hybridMultilevel"/>
    <w:tmpl w:val="E816377E"/>
    <w:lvl w:ilvl="0" w:tplc="5518F3C4">
      <w:numFmt w:val="bullet"/>
      <w:lvlText w:val=""/>
      <w:lvlJc w:val="left"/>
      <w:pPr>
        <w:ind w:left="880" w:hanging="360"/>
      </w:pPr>
      <w:rPr>
        <w:rFonts w:ascii="Wingdings" w:eastAsia="Wingdings" w:hAnsi="Wingdings" w:cs="Wingdings" w:hint="default"/>
        <w:color w:val="315F63"/>
        <w:w w:val="99"/>
        <w:sz w:val="20"/>
        <w:szCs w:val="20"/>
      </w:rPr>
    </w:lvl>
    <w:lvl w:ilvl="1" w:tplc="5310EFCA">
      <w:numFmt w:val="bullet"/>
      <w:lvlText w:val="•"/>
      <w:lvlJc w:val="left"/>
      <w:pPr>
        <w:ind w:left="1724" w:hanging="360"/>
      </w:pPr>
      <w:rPr>
        <w:rFonts w:hint="default"/>
      </w:rPr>
    </w:lvl>
    <w:lvl w:ilvl="2" w:tplc="C1765AE6">
      <w:numFmt w:val="bullet"/>
      <w:lvlText w:val="•"/>
      <w:lvlJc w:val="left"/>
      <w:pPr>
        <w:ind w:left="2569" w:hanging="360"/>
      </w:pPr>
      <w:rPr>
        <w:rFonts w:hint="default"/>
      </w:rPr>
    </w:lvl>
    <w:lvl w:ilvl="3" w:tplc="AD76FFC6">
      <w:numFmt w:val="bullet"/>
      <w:lvlText w:val="•"/>
      <w:lvlJc w:val="left"/>
      <w:pPr>
        <w:ind w:left="3413" w:hanging="360"/>
      </w:pPr>
      <w:rPr>
        <w:rFonts w:hint="default"/>
      </w:rPr>
    </w:lvl>
    <w:lvl w:ilvl="4" w:tplc="FD7AE1C2">
      <w:numFmt w:val="bullet"/>
      <w:lvlText w:val="•"/>
      <w:lvlJc w:val="left"/>
      <w:pPr>
        <w:ind w:left="4258" w:hanging="360"/>
      </w:pPr>
      <w:rPr>
        <w:rFonts w:hint="default"/>
      </w:rPr>
    </w:lvl>
    <w:lvl w:ilvl="5" w:tplc="7DB635C4">
      <w:numFmt w:val="bullet"/>
      <w:lvlText w:val="•"/>
      <w:lvlJc w:val="left"/>
      <w:pPr>
        <w:ind w:left="5103" w:hanging="360"/>
      </w:pPr>
      <w:rPr>
        <w:rFonts w:hint="default"/>
      </w:rPr>
    </w:lvl>
    <w:lvl w:ilvl="6" w:tplc="3026AAC2">
      <w:numFmt w:val="bullet"/>
      <w:lvlText w:val="•"/>
      <w:lvlJc w:val="left"/>
      <w:pPr>
        <w:ind w:left="5947" w:hanging="360"/>
      </w:pPr>
      <w:rPr>
        <w:rFonts w:hint="default"/>
      </w:rPr>
    </w:lvl>
    <w:lvl w:ilvl="7" w:tplc="51C20888">
      <w:numFmt w:val="bullet"/>
      <w:lvlText w:val="•"/>
      <w:lvlJc w:val="left"/>
      <w:pPr>
        <w:ind w:left="6792" w:hanging="360"/>
      </w:pPr>
      <w:rPr>
        <w:rFonts w:hint="default"/>
      </w:rPr>
    </w:lvl>
    <w:lvl w:ilvl="8" w:tplc="8586DDB0">
      <w:numFmt w:val="bullet"/>
      <w:lvlText w:val="•"/>
      <w:lvlJc w:val="left"/>
      <w:pPr>
        <w:ind w:left="7637" w:hanging="360"/>
      </w:pPr>
      <w:rPr>
        <w:rFonts w:hint="default"/>
      </w:rPr>
    </w:lvl>
  </w:abstractNum>
  <w:abstractNum w:abstractNumId="2" w15:restartNumberingAfterBreak="0">
    <w:nsid w:val="263B623E"/>
    <w:multiLevelType w:val="hybridMultilevel"/>
    <w:tmpl w:val="665E86AE"/>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3" w15:restartNumberingAfterBreak="0">
    <w:nsid w:val="27E11A70"/>
    <w:multiLevelType w:val="hybridMultilevel"/>
    <w:tmpl w:val="F41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C0EED"/>
    <w:multiLevelType w:val="hybridMultilevel"/>
    <w:tmpl w:val="85184AE6"/>
    <w:lvl w:ilvl="0" w:tplc="BE0C896C">
      <w:numFmt w:val="bullet"/>
      <w:lvlText w:val="–"/>
      <w:lvlJc w:val="left"/>
      <w:pPr>
        <w:ind w:left="304" w:hanging="144"/>
      </w:pPr>
      <w:rPr>
        <w:rFonts w:ascii="Calibri" w:eastAsia="Calibri" w:hAnsi="Calibri" w:cs="Calibri" w:hint="default"/>
        <w:w w:val="99"/>
        <w:sz w:val="20"/>
        <w:szCs w:val="20"/>
      </w:rPr>
    </w:lvl>
    <w:lvl w:ilvl="1" w:tplc="5A68A64A">
      <w:numFmt w:val="bullet"/>
      <w:lvlText w:val=""/>
      <w:lvlJc w:val="left"/>
      <w:pPr>
        <w:ind w:left="880" w:hanging="360"/>
      </w:pPr>
      <w:rPr>
        <w:rFonts w:hint="default"/>
        <w:w w:val="99"/>
      </w:rPr>
    </w:lvl>
    <w:lvl w:ilvl="2" w:tplc="FD263528">
      <w:numFmt w:val="bullet"/>
      <w:lvlText w:val=""/>
      <w:lvlJc w:val="left"/>
      <w:pPr>
        <w:ind w:left="1024" w:hanging="360"/>
      </w:pPr>
      <w:rPr>
        <w:rFonts w:ascii="Wingdings" w:eastAsia="Wingdings" w:hAnsi="Wingdings" w:cs="Wingdings" w:hint="default"/>
        <w:color w:val="315F63"/>
        <w:w w:val="99"/>
        <w:sz w:val="20"/>
        <w:szCs w:val="20"/>
      </w:rPr>
    </w:lvl>
    <w:lvl w:ilvl="3" w:tplc="A3C66DAA">
      <w:numFmt w:val="bullet"/>
      <w:lvlText w:val="•"/>
      <w:lvlJc w:val="left"/>
      <w:pPr>
        <w:ind w:left="2058" w:hanging="360"/>
      </w:pPr>
      <w:rPr>
        <w:rFonts w:hint="default"/>
      </w:rPr>
    </w:lvl>
    <w:lvl w:ilvl="4" w:tplc="94168666">
      <w:numFmt w:val="bullet"/>
      <w:lvlText w:val="•"/>
      <w:lvlJc w:val="left"/>
      <w:pPr>
        <w:ind w:left="3096" w:hanging="360"/>
      </w:pPr>
      <w:rPr>
        <w:rFonts w:hint="default"/>
      </w:rPr>
    </w:lvl>
    <w:lvl w:ilvl="5" w:tplc="91724A2A">
      <w:numFmt w:val="bullet"/>
      <w:lvlText w:val="•"/>
      <w:lvlJc w:val="left"/>
      <w:pPr>
        <w:ind w:left="4134" w:hanging="360"/>
      </w:pPr>
      <w:rPr>
        <w:rFonts w:hint="default"/>
      </w:rPr>
    </w:lvl>
    <w:lvl w:ilvl="6" w:tplc="97146C38">
      <w:numFmt w:val="bullet"/>
      <w:lvlText w:val="•"/>
      <w:lvlJc w:val="left"/>
      <w:pPr>
        <w:ind w:left="5173" w:hanging="360"/>
      </w:pPr>
      <w:rPr>
        <w:rFonts w:hint="default"/>
      </w:rPr>
    </w:lvl>
    <w:lvl w:ilvl="7" w:tplc="0CBAAA6C">
      <w:numFmt w:val="bullet"/>
      <w:lvlText w:val="•"/>
      <w:lvlJc w:val="left"/>
      <w:pPr>
        <w:ind w:left="6211" w:hanging="360"/>
      </w:pPr>
      <w:rPr>
        <w:rFonts w:hint="default"/>
      </w:rPr>
    </w:lvl>
    <w:lvl w:ilvl="8" w:tplc="7D50CFD8">
      <w:numFmt w:val="bullet"/>
      <w:lvlText w:val="•"/>
      <w:lvlJc w:val="left"/>
      <w:pPr>
        <w:ind w:left="7249" w:hanging="360"/>
      </w:pPr>
      <w:rPr>
        <w:rFonts w:hint="default"/>
      </w:rPr>
    </w:lvl>
  </w:abstractNum>
  <w:abstractNum w:abstractNumId="5" w15:restartNumberingAfterBreak="0">
    <w:nsid w:val="3237243C"/>
    <w:multiLevelType w:val="hybridMultilevel"/>
    <w:tmpl w:val="9AE6D444"/>
    <w:lvl w:ilvl="0" w:tplc="D6006EC2">
      <w:start w:val="1"/>
      <w:numFmt w:val="decimal"/>
      <w:lvlText w:val="%1."/>
      <w:lvlJc w:val="left"/>
      <w:pPr>
        <w:ind w:left="443" w:hanging="284"/>
        <w:jc w:val="left"/>
      </w:pPr>
      <w:rPr>
        <w:rFonts w:ascii="Calibri" w:eastAsia="Calibri" w:hAnsi="Calibri" w:cs="Calibri" w:hint="default"/>
        <w:spacing w:val="-1"/>
        <w:w w:val="99"/>
        <w:sz w:val="20"/>
        <w:szCs w:val="20"/>
      </w:rPr>
    </w:lvl>
    <w:lvl w:ilvl="1" w:tplc="A5E6F7D2">
      <w:start w:val="1"/>
      <w:numFmt w:val="lowerLetter"/>
      <w:lvlText w:val="(%2)"/>
      <w:lvlJc w:val="left"/>
      <w:pPr>
        <w:ind w:left="704" w:hanging="262"/>
        <w:jc w:val="left"/>
      </w:pPr>
      <w:rPr>
        <w:rFonts w:ascii="Calibri" w:eastAsia="Calibri" w:hAnsi="Calibri" w:cs="Calibri" w:hint="default"/>
        <w:spacing w:val="-1"/>
        <w:w w:val="99"/>
        <w:sz w:val="20"/>
        <w:szCs w:val="20"/>
      </w:rPr>
    </w:lvl>
    <w:lvl w:ilvl="2" w:tplc="F4ECC306">
      <w:numFmt w:val="bullet"/>
      <w:lvlText w:val="•"/>
      <w:lvlJc w:val="left"/>
      <w:pPr>
        <w:ind w:left="1658" w:hanging="262"/>
      </w:pPr>
      <w:rPr>
        <w:rFonts w:hint="default"/>
      </w:rPr>
    </w:lvl>
    <w:lvl w:ilvl="3" w:tplc="62F48884">
      <w:numFmt w:val="bullet"/>
      <w:lvlText w:val="•"/>
      <w:lvlJc w:val="left"/>
      <w:pPr>
        <w:ind w:left="2616" w:hanging="262"/>
      </w:pPr>
      <w:rPr>
        <w:rFonts w:hint="default"/>
      </w:rPr>
    </w:lvl>
    <w:lvl w:ilvl="4" w:tplc="936406D0">
      <w:numFmt w:val="bullet"/>
      <w:lvlText w:val="•"/>
      <w:lvlJc w:val="left"/>
      <w:pPr>
        <w:ind w:left="3575" w:hanging="262"/>
      </w:pPr>
      <w:rPr>
        <w:rFonts w:hint="default"/>
      </w:rPr>
    </w:lvl>
    <w:lvl w:ilvl="5" w:tplc="9F1C89A0">
      <w:numFmt w:val="bullet"/>
      <w:lvlText w:val="•"/>
      <w:lvlJc w:val="left"/>
      <w:pPr>
        <w:ind w:left="4533" w:hanging="262"/>
      </w:pPr>
      <w:rPr>
        <w:rFonts w:hint="default"/>
      </w:rPr>
    </w:lvl>
    <w:lvl w:ilvl="6" w:tplc="3DECE3BA">
      <w:numFmt w:val="bullet"/>
      <w:lvlText w:val="•"/>
      <w:lvlJc w:val="left"/>
      <w:pPr>
        <w:ind w:left="5492" w:hanging="262"/>
      </w:pPr>
      <w:rPr>
        <w:rFonts w:hint="default"/>
      </w:rPr>
    </w:lvl>
    <w:lvl w:ilvl="7" w:tplc="1AB6177C">
      <w:numFmt w:val="bullet"/>
      <w:lvlText w:val="•"/>
      <w:lvlJc w:val="left"/>
      <w:pPr>
        <w:ind w:left="6450" w:hanging="262"/>
      </w:pPr>
      <w:rPr>
        <w:rFonts w:hint="default"/>
      </w:rPr>
    </w:lvl>
    <w:lvl w:ilvl="8" w:tplc="5540DC12">
      <w:numFmt w:val="bullet"/>
      <w:lvlText w:val="•"/>
      <w:lvlJc w:val="left"/>
      <w:pPr>
        <w:ind w:left="7409" w:hanging="262"/>
      </w:pPr>
      <w:rPr>
        <w:rFonts w:hint="default"/>
      </w:rPr>
    </w:lvl>
  </w:abstractNum>
  <w:num w:numId="1" w16cid:durableId="621153643">
    <w:abstractNumId w:val="4"/>
  </w:num>
  <w:num w:numId="2" w16cid:durableId="825587225">
    <w:abstractNumId w:val="1"/>
  </w:num>
  <w:num w:numId="3" w16cid:durableId="1294677119">
    <w:abstractNumId w:val="5"/>
  </w:num>
  <w:num w:numId="4" w16cid:durableId="1045331277">
    <w:abstractNumId w:val="2"/>
  </w:num>
  <w:num w:numId="5" w16cid:durableId="1770345693">
    <w:abstractNumId w:val="0"/>
  </w:num>
  <w:num w:numId="6" w16cid:durableId="179662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15"/>
    <w:rsid w:val="000273AA"/>
    <w:rsid w:val="000F4515"/>
    <w:rsid w:val="00137580"/>
    <w:rsid w:val="001D5C5D"/>
    <w:rsid w:val="0032172D"/>
    <w:rsid w:val="003224D9"/>
    <w:rsid w:val="00343DDC"/>
    <w:rsid w:val="00360F59"/>
    <w:rsid w:val="00443026"/>
    <w:rsid w:val="00453C4B"/>
    <w:rsid w:val="00572CC8"/>
    <w:rsid w:val="006E31E0"/>
    <w:rsid w:val="006E6A96"/>
    <w:rsid w:val="006F2467"/>
    <w:rsid w:val="0070017B"/>
    <w:rsid w:val="007375EB"/>
    <w:rsid w:val="00760B50"/>
    <w:rsid w:val="0077733E"/>
    <w:rsid w:val="00784DD9"/>
    <w:rsid w:val="007F5037"/>
    <w:rsid w:val="00832796"/>
    <w:rsid w:val="008D614F"/>
    <w:rsid w:val="00905191"/>
    <w:rsid w:val="009263BB"/>
    <w:rsid w:val="009449B3"/>
    <w:rsid w:val="00953F69"/>
    <w:rsid w:val="00965DD3"/>
    <w:rsid w:val="00B05E49"/>
    <w:rsid w:val="00B27D62"/>
    <w:rsid w:val="00BD6CF3"/>
    <w:rsid w:val="00BE7B5F"/>
    <w:rsid w:val="00D4300C"/>
    <w:rsid w:val="00D8659F"/>
    <w:rsid w:val="00E21486"/>
    <w:rsid w:val="00E271E0"/>
    <w:rsid w:val="00E33923"/>
    <w:rsid w:val="00FE4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5892"/>
  <w15:docId w15:val="{3B5D1FCE-1D50-4506-BE67-401B5ECA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4515"/>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4515"/>
    <w:rPr>
      <w:sz w:val="20"/>
      <w:szCs w:val="20"/>
    </w:rPr>
  </w:style>
  <w:style w:type="character" w:customStyle="1" w:styleId="BodyTextChar">
    <w:name w:val="Body Text Char"/>
    <w:basedOn w:val="DefaultParagraphFont"/>
    <w:link w:val="BodyText"/>
    <w:uiPriority w:val="1"/>
    <w:rsid w:val="000F4515"/>
    <w:rPr>
      <w:rFonts w:ascii="Calibri" w:eastAsia="Calibri" w:hAnsi="Calibri" w:cs="Calibri"/>
      <w:sz w:val="20"/>
      <w:szCs w:val="20"/>
      <w:lang w:val="en-US"/>
    </w:rPr>
  </w:style>
  <w:style w:type="paragraph" w:styleId="ListParagraph">
    <w:name w:val="List Paragraph"/>
    <w:basedOn w:val="Normal"/>
    <w:uiPriority w:val="1"/>
    <w:qFormat/>
    <w:rsid w:val="000F4515"/>
    <w:pPr>
      <w:ind w:left="880" w:hanging="360"/>
    </w:pPr>
  </w:style>
  <w:style w:type="paragraph" w:styleId="BalloonText">
    <w:name w:val="Balloon Text"/>
    <w:basedOn w:val="Normal"/>
    <w:link w:val="BalloonTextChar"/>
    <w:uiPriority w:val="99"/>
    <w:semiHidden/>
    <w:unhideWhenUsed/>
    <w:rsid w:val="00360F59"/>
    <w:rPr>
      <w:rFonts w:ascii="Tahoma" w:hAnsi="Tahoma" w:cs="Tahoma"/>
      <w:sz w:val="16"/>
      <w:szCs w:val="16"/>
    </w:rPr>
  </w:style>
  <w:style w:type="character" w:customStyle="1" w:styleId="BalloonTextChar">
    <w:name w:val="Balloon Text Char"/>
    <w:basedOn w:val="DefaultParagraphFont"/>
    <w:link w:val="BalloonText"/>
    <w:uiPriority w:val="99"/>
    <w:semiHidden/>
    <w:rsid w:val="00360F59"/>
    <w:rPr>
      <w:rFonts w:ascii="Tahoma" w:eastAsia="Calibri" w:hAnsi="Tahoma" w:cs="Tahoma"/>
      <w:sz w:val="16"/>
      <w:szCs w:val="16"/>
      <w:lang w:val="en-US"/>
    </w:rPr>
  </w:style>
  <w:style w:type="paragraph" w:styleId="Header">
    <w:name w:val="header"/>
    <w:basedOn w:val="Normal"/>
    <w:link w:val="HeaderChar"/>
    <w:uiPriority w:val="99"/>
    <w:unhideWhenUsed/>
    <w:rsid w:val="003224D9"/>
    <w:pPr>
      <w:tabs>
        <w:tab w:val="center" w:pos="4513"/>
        <w:tab w:val="right" w:pos="9026"/>
      </w:tabs>
    </w:pPr>
  </w:style>
  <w:style w:type="character" w:customStyle="1" w:styleId="HeaderChar">
    <w:name w:val="Header Char"/>
    <w:basedOn w:val="DefaultParagraphFont"/>
    <w:link w:val="Header"/>
    <w:uiPriority w:val="99"/>
    <w:rsid w:val="003224D9"/>
    <w:rPr>
      <w:rFonts w:ascii="Calibri" w:eastAsia="Calibri" w:hAnsi="Calibri" w:cs="Calibri"/>
      <w:lang w:val="en-US"/>
    </w:rPr>
  </w:style>
  <w:style w:type="paragraph" w:styleId="Footer">
    <w:name w:val="footer"/>
    <w:basedOn w:val="Normal"/>
    <w:link w:val="FooterChar"/>
    <w:uiPriority w:val="99"/>
    <w:unhideWhenUsed/>
    <w:rsid w:val="003224D9"/>
    <w:pPr>
      <w:tabs>
        <w:tab w:val="center" w:pos="4513"/>
        <w:tab w:val="right" w:pos="9026"/>
      </w:tabs>
    </w:pPr>
  </w:style>
  <w:style w:type="character" w:customStyle="1" w:styleId="FooterChar">
    <w:name w:val="Footer Char"/>
    <w:basedOn w:val="DefaultParagraphFont"/>
    <w:link w:val="Footer"/>
    <w:uiPriority w:val="99"/>
    <w:rsid w:val="003224D9"/>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1CF4.EFCF14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B8364D29A140499B84548E37200B3E"/>
        <w:category>
          <w:name w:val="General"/>
          <w:gallery w:val="placeholder"/>
        </w:category>
        <w:types>
          <w:type w:val="bbPlcHdr"/>
        </w:types>
        <w:behaviors>
          <w:behavior w:val="content"/>
        </w:behaviors>
        <w:guid w:val="{BEAE5FA9-5083-4787-87DE-4749CA5CF8CA}"/>
      </w:docPartPr>
      <w:docPartBody>
        <w:p w:rsidR="007A255F" w:rsidRDefault="007123F4" w:rsidP="007123F4">
          <w:pPr>
            <w:pStyle w:val="56B8364D29A140499B84548E37200B3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F4"/>
    <w:rsid w:val="007123F4"/>
    <w:rsid w:val="007A255F"/>
    <w:rsid w:val="0096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B8364D29A140499B84548E37200B3E">
    <w:name w:val="56B8364D29A140499B84548E37200B3E"/>
    <w:rsid w:val="00712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Tooms Peel</dc:creator>
  <cp:lastModifiedBy>Natasha Sethna</cp:lastModifiedBy>
  <cp:revision>26</cp:revision>
  <cp:lastPrinted>2017-07-28T11:12:00Z</cp:lastPrinted>
  <dcterms:created xsi:type="dcterms:W3CDTF">2023-08-16T14:34:00Z</dcterms:created>
  <dcterms:modified xsi:type="dcterms:W3CDTF">2024-09-02T10:55:00Z</dcterms:modified>
</cp:coreProperties>
</file>